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26B6" w:rsidRPr="001462AC" w:rsidRDefault="00A532D9" w:rsidP="00D7353D">
      <w:pPr>
        <w:pStyle w:val="Normal1"/>
        <w:spacing w:before="240" w:after="240"/>
        <w:jc w:val="both"/>
        <w:rPr>
          <w:rFonts w:ascii="Times New Roman" w:eastAsia="Times New Roman" w:hAnsi="Times New Roman" w:cs="Times New Roman"/>
          <w:b/>
          <w:sz w:val="28"/>
          <w:szCs w:val="24"/>
        </w:rPr>
      </w:pPr>
      <w:r w:rsidRPr="00727DB7">
        <w:rPr>
          <w:rFonts w:ascii="Times New Roman" w:eastAsia="Times New Roman" w:hAnsi="Times New Roman" w:cs="Times New Roman"/>
          <w:b/>
          <w:sz w:val="24"/>
          <w:szCs w:val="24"/>
        </w:rPr>
        <w:t xml:space="preserve">CONVIVER: </w:t>
      </w:r>
      <w:r w:rsidR="00C71D48" w:rsidRPr="00727DB7">
        <w:rPr>
          <w:rFonts w:ascii="Times New Roman" w:eastAsia="Times New Roman" w:hAnsi="Times New Roman" w:cs="Times New Roman"/>
          <w:b/>
          <w:sz w:val="24"/>
          <w:szCs w:val="24"/>
        </w:rPr>
        <w:t xml:space="preserve"> </w:t>
      </w:r>
      <w:r w:rsidR="00727DB7">
        <w:rPr>
          <w:rFonts w:ascii="Times New Roman" w:eastAsia="Times New Roman" w:hAnsi="Times New Roman" w:cs="Times New Roman"/>
          <w:b/>
          <w:sz w:val="24"/>
          <w:szCs w:val="24"/>
        </w:rPr>
        <w:t>SENTIMENTO DE PERTENCIMENTO NO PROCESSO DE INCLUSÃO DOS MORADORES DA CIDADE TURÍSTICA, OURO PRETO (MG)</w:t>
      </w:r>
    </w:p>
    <w:p w:rsidR="006326B6" w:rsidRDefault="006326B6">
      <w:pPr>
        <w:pStyle w:val="Normal1"/>
        <w:spacing w:line="240" w:lineRule="auto"/>
        <w:jc w:val="right"/>
        <w:rPr>
          <w:rFonts w:ascii="Times New Roman" w:eastAsia="Times New Roman" w:hAnsi="Times New Roman" w:cs="Times New Roman"/>
          <w:sz w:val="24"/>
          <w:szCs w:val="24"/>
        </w:rPr>
      </w:pPr>
    </w:p>
    <w:p w:rsidR="006326B6" w:rsidRPr="00727DB7" w:rsidRDefault="00C71D48">
      <w:pPr>
        <w:pStyle w:val="Normal1"/>
        <w:spacing w:before="280" w:after="280" w:line="240" w:lineRule="auto"/>
        <w:rPr>
          <w:rFonts w:ascii="Times New Roman" w:eastAsia="Times New Roman" w:hAnsi="Times New Roman" w:cs="Times New Roman"/>
          <w:b/>
          <w:szCs w:val="24"/>
        </w:rPr>
      </w:pPr>
      <w:r w:rsidRPr="00727DB7">
        <w:rPr>
          <w:rFonts w:ascii="Times New Roman" w:eastAsia="Times New Roman" w:hAnsi="Times New Roman" w:cs="Times New Roman"/>
          <w:b/>
          <w:sz w:val="24"/>
          <w:szCs w:val="24"/>
        </w:rPr>
        <w:t>R</w:t>
      </w:r>
      <w:r w:rsidR="00727DB7" w:rsidRPr="00727DB7">
        <w:rPr>
          <w:rFonts w:ascii="Times New Roman" w:eastAsia="Times New Roman" w:hAnsi="Times New Roman" w:cs="Times New Roman"/>
          <w:b/>
          <w:sz w:val="24"/>
          <w:szCs w:val="24"/>
        </w:rPr>
        <w:t>ESUMO</w:t>
      </w:r>
    </w:p>
    <w:p w:rsidR="006326B6" w:rsidRDefault="00C71D48">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artigo busca refletir sobre as ações desenvolvidas no projeto de extensão “Valorização e Capacitação de pessoas para o Turismo vivo” vinculado a Universidade Federal de Ouro Preto por meio do pró-reitoria de extensão e do Departamento de Turismo da Escola de Direito, Turismo e Museologia que propõe inserir, na atividade turística e cultural, pessoas em situação de vulnerabilidade social dos  Centro de Referências em Assistência Social (CRAS) e Abrigos Institucionais de Ouro Preto, capacitando-os para geração de renda e incentivo a apropriação da cidade,  por meio da interdisciplinaridade entre planejamento turístico, psicologia socioambiental, direitos humanos e participação popular. A metodologia utilizada foi a mescla de pesquisa bibliográfica, autogestão da economia solidária e análise qualitativa dos relatos acerca das percepções do grupo de participantes </w:t>
      </w:r>
      <w:r w:rsidR="00CA52A7">
        <w:rPr>
          <w:rFonts w:ascii="Times New Roman" w:eastAsia="Times New Roman" w:hAnsi="Times New Roman" w:cs="Times New Roman"/>
          <w:sz w:val="24"/>
          <w:szCs w:val="24"/>
        </w:rPr>
        <w:t xml:space="preserve">em uma das </w:t>
      </w:r>
      <w:r>
        <w:rPr>
          <w:rFonts w:ascii="Times New Roman" w:eastAsia="Times New Roman" w:hAnsi="Times New Roman" w:cs="Times New Roman"/>
          <w:sz w:val="24"/>
          <w:szCs w:val="24"/>
        </w:rPr>
        <w:t>visitas técnicas-culturais</w:t>
      </w:r>
      <w:r w:rsidR="00CA52A7">
        <w:rPr>
          <w:rFonts w:ascii="Times New Roman" w:eastAsia="Times New Roman" w:hAnsi="Times New Roman" w:cs="Times New Roman"/>
          <w:sz w:val="24"/>
          <w:szCs w:val="24"/>
        </w:rPr>
        <w:t xml:space="preserve"> realizadas</w:t>
      </w:r>
      <w:r>
        <w:rPr>
          <w:rFonts w:ascii="Times New Roman" w:eastAsia="Times New Roman" w:hAnsi="Times New Roman" w:cs="Times New Roman"/>
          <w:sz w:val="24"/>
          <w:szCs w:val="24"/>
        </w:rPr>
        <w:t>. Os resultados apontam para a apropriação dos espaços culturais da</w:t>
      </w:r>
      <w:r w:rsidR="00A00420">
        <w:rPr>
          <w:rFonts w:ascii="Times New Roman" w:eastAsia="Times New Roman" w:hAnsi="Times New Roman" w:cs="Times New Roman"/>
          <w:sz w:val="24"/>
          <w:szCs w:val="24"/>
        </w:rPr>
        <w:t xml:space="preserve"> cidade e aumento da autoestima dos participantes.</w:t>
      </w:r>
    </w:p>
    <w:p w:rsidR="006326B6" w:rsidRPr="00727DB7" w:rsidRDefault="00727DB7">
      <w:pPr>
        <w:pStyle w:val="Normal1"/>
        <w:spacing w:before="280" w:after="280" w:line="240" w:lineRule="auto"/>
        <w:rPr>
          <w:rFonts w:ascii="Times New Roman" w:eastAsia="Times New Roman" w:hAnsi="Times New Roman" w:cs="Times New Roman"/>
          <w:b/>
          <w:sz w:val="24"/>
          <w:szCs w:val="24"/>
        </w:rPr>
      </w:pPr>
      <w:r w:rsidRPr="00727DB7">
        <w:rPr>
          <w:rFonts w:ascii="Times New Roman" w:eastAsia="Times New Roman" w:hAnsi="Times New Roman" w:cs="Times New Roman"/>
          <w:b/>
          <w:sz w:val="24"/>
          <w:szCs w:val="24"/>
        </w:rPr>
        <w:t>PALAVRAS-CHAVE</w:t>
      </w:r>
    </w:p>
    <w:p w:rsidR="006326B6" w:rsidRDefault="00C71D48" w:rsidP="00D7353D">
      <w:pPr>
        <w:pStyle w:val="Normal1"/>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Turismo Vivo. Pertencimento. Ouro Preto. Inclusão. Extensão universitária</w:t>
      </w:r>
    </w:p>
    <w:p w:rsidR="006326B6" w:rsidRPr="001462AC" w:rsidRDefault="00C71D48" w:rsidP="00727DB7">
      <w:pPr>
        <w:pStyle w:val="Normal1"/>
        <w:jc w:val="center"/>
        <w:rPr>
          <w:rFonts w:ascii="Times New Roman" w:eastAsia="Times New Roman" w:hAnsi="Times New Roman" w:cs="Times New Roman"/>
          <w:b/>
          <w:sz w:val="28"/>
          <w:szCs w:val="24"/>
        </w:rPr>
      </w:pPr>
      <w:r w:rsidRPr="00727DB7">
        <w:rPr>
          <w:rFonts w:ascii="Times New Roman" w:eastAsia="Times New Roman" w:hAnsi="Times New Roman" w:cs="Times New Roman"/>
          <w:b/>
          <w:sz w:val="24"/>
          <w:szCs w:val="24"/>
        </w:rPr>
        <w:t>I</w:t>
      </w:r>
      <w:r w:rsidR="00727DB7" w:rsidRPr="00727DB7">
        <w:rPr>
          <w:rFonts w:ascii="Times New Roman" w:eastAsia="Times New Roman" w:hAnsi="Times New Roman" w:cs="Times New Roman"/>
          <w:b/>
          <w:sz w:val="24"/>
          <w:szCs w:val="24"/>
        </w:rPr>
        <w:t>NTRODUÇÃO</w:t>
      </w:r>
    </w:p>
    <w:p w:rsidR="006326B6" w:rsidRDefault="006326B6">
      <w:pPr>
        <w:pStyle w:val="Normal1"/>
        <w:jc w:val="both"/>
        <w:rPr>
          <w:rFonts w:ascii="Times New Roman" w:eastAsia="Times New Roman" w:hAnsi="Times New Roman" w:cs="Times New Roman"/>
          <w:sz w:val="24"/>
          <w:szCs w:val="24"/>
        </w:rPr>
      </w:pPr>
    </w:p>
    <w:p w:rsidR="00CB6EC6" w:rsidRDefault="00C71D48" w:rsidP="00CB6EC6">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Turismo é um setor de trabalho intensivo e abrangente em termos de desenvolvimento de habilidades e competências, contemplando diferentes níveis de formação, partindo do mais simples para o mais complexo. Propicia o envolvimento de distintas camadas sociais. Dada sua inserção nos diferentes setores da economia, se desenvolvido com enfoque local, representa opção de melhora dos indicadores de bem-estar econômico e social (pobreza, desemprego, desigualdade, condições de saúde, alimentação, educação e moradia). Assim, para proporcionar a interação e a transformação da realidade social, </w:t>
      </w:r>
      <w:r w:rsidR="00CB6EC6">
        <w:rPr>
          <w:rFonts w:ascii="Times New Roman" w:eastAsia="Times New Roman" w:hAnsi="Times New Roman" w:cs="Times New Roman"/>
          <w:sz w:val="24"/>
          <w:szCs w:val="24"/>
        </w:rPr>
        <w:t xml:space="preserve">por meio </w:t>
      </w:r>
      <w:r>
        <w:rPr>
          <w:rFonts w:ascii="Times New Roman" w:eastAsia="Times New Roman" w:hAnsi="Times New Roman" w:cs="Times New Roman"/>
          <w:sz w:val="24"/>
          <w:szCs w:val="24"/>
        </w:rPr>
        <w:t xml:space="preserve">da Extensão Universitária, projeto de extensão “Valorização e Capacitação de pessoas para o Turismo vivo” abrange atividades culturais, sociais e econômicas, sem desconsiderar os valores das comunidades participantes. </w:t>
      </w:r>
      <w:r w:rsidR="00CB6EC6">
        <w:rPr>
          <w:rFonts w:ascii="Times New Roman" w:eastAsia="Times New Roman" w:hAnsi="Times New Roman" w:cs="Times New Roman"/>
          <w:sz w:val="24"/>
          <w:szCs w:val="24"/>
        </w:rPr>
        <w:t>E</w:t>
      </w:r>
      <w:r w:rsidR="00CB6EC6" w:rsidRPr="00CB6EC6">
        <w:rPr>
          <w:rFonts w:ascii="Times New Roman" w:eastAsia="Times New Roman" w:hAnsi="Times New Roman" w:cs="Times New Roman"/>
          <w:sz w:val="24"/>
          <w:szCs w:val="24"/>
        </w:rPr>
        <w:t xml:space="preserve">ssa </w:t>
      </w:r>
      <w:r w:rsidR="00CB6EC6">
        <w:rPr>
          <w:rFonts w:ascii="Times New Roman" w:eastAsia="Times New Roman" w:hAnsi="Times New Roman" w:cs="Times New Roman"/>
          <w:sz w:val="24"/>
          <w:szCs w:val="24"/>
        </w:rPr>
        <w:t xml:space="preserve">abordagem deve </w:t>
      </w:r>
      <w:r w:rsidR="00CB6EC6" w:rsidRPr="00CB6EC6">
        <w:rPr>
          <w:rFonts w:ascii="Times New Roman" w:eastAsia="Times New Roman" w:hAnsi="Times New Roman" w:cs="Times New Roman"/>
          <w:sz w:val="24"/>
          <w:szCs w:val="24"/>
        </w:rPr>
        <w:t>propor uma escuta ética e, além disso, um entendimento para um turismo como atividade, aqui</w:t>
      </w:r>
      <w:r w:rsidR="00CB6EC6">
        <w:rPr>
          <w:rFonts w:ascii="Times New Roman" w:eastAsia="Times New Roman" w:hAnsi="Times New Roman" w:cs="Times New Roman"/>
          <w:sz w:val="24"/>
          <w:szCs w:val="24"/>
        </w:rPr>
        <w:t>, conceituado como turismo vivo. De acordo com Alves (2018, p.35)</w:t>
      </w:r>
      <w:r w:rsidR="00CB6EC6" w:rsidRPr="00CB6EC6">
        <w:rPr>
          <w:rFonts w:ascii="Times New Roman" w:eastAsia="Times New Roman" w:hAnsi="Times New Roman" w:cs="Times New Roman"/>
          <w:sz w:val="24"/>
          <w:szCs w:val="24"/>
        </w:rPr>
        <w:t xml:space="preserve"> </w:t>
      </w:r>
      <w:r w:rsidR="00CB6EC6">
        <w:rPr>
          <w:rFonts w:ascii="Times New Roman" w:eastAsia="Times New Roman" w:hAnsi="Times New Roman" w:cs="Times New Roman"/>
          <w:sz w:val="24"/>
          <w:szCs w:val="24"/>
        </w:rPr>
        <w:t xml:space="preserve">turismo vivo é aquele que </w:t>
      </w:r>
      <w:r w:rsidR="00CB6EC6" w:rsidRPr="00CB6EC6">
        <w:rPr>
          <w:rFonts w:ascii="Times New Roman" w:eastAsia="Times New Roman" w:hAnsi="Times New Roman" w:cs="Times New Roman"/>
          <w:sz w:val="24"/>
          <w:szCs w:val="24"/>
        </w:rPr>
        <w:t>é</w:t>
      </w:r>
      <w:r w:rsidR="00CB6EC6">
        <w:rPr>
          <w:rFonts w:ascii="Times New Roman" w:eastAsia="Times New Roman" w:hAnsi="Times New Roman" w:cs="Times New Roman"/>
          <w:sz w:val="24"/>
          <w:szCs w:val="24"/>
        </w:rPr>
        <w:t>,</w:t>
      </w:r>
      <w:r w:rsidR="00CB6EC6" w:rsidRPr="00CB6EC6">
        <w:rPr>
          <w:rFonts w:ascii="Times New Roman" w:eastAsia="Times New Roman" w:hAnsi="Times New Roman" w:cs="Times New Roman"/>
          <w:sz w:val="24"/>
          <w:szCs w:val="24"/>
        </w:rPr>
        <w:t xml:space="preserve"> em princípio</w:t>
      </w:r>
      <w:r w:rsidR="00CB6EC6">
        <w:rPr>
          <w:rFonts w:ascii="Times New Roman" w:eastAsia="Times New Roman" w:hAnsi="Times New Roman" w:cs="Times New Roman"/>
          <w:sz w:val="24"/>
          <w:szCs w:val="24"/>
        </w:rPr>
        <w:t>,</w:t>
      </w:r>
      <w:r w:rsidR="00CB6EC6" w:rsidRPr="00CB6EC6">
        <w:rPr>
          <w:rFonts w:ascii="Times New Roman" w:eastAsia="Times New Roman" w:hAnsi="Times New Roman" w:cs="Times New Roman"/>
          <w:sz w:val="24"/>
          <w:szCs w:val="24"/>
        </w:rPr>
        <w:t xml:space="preserve"> teleo</w:t>
      </w:r>
      <w:r w:rsidR="00CB6EC6">
        <w:rPr>
          <w:rFonts w:ascii="Times New Roman" w:eastAsia="Times New Roman" w:hAnsi="Times New Roman" w:cs="Times New Roman"/>
          <w:sz w:val="24"/>
          <w:szCs w:val="24"/>
        </w:rPr>
        <w:t xml:space="preserve">logia, liberdade, criatividade e tem em consideração a </w:t>
      </w:r>
      <w:r w:rsidR="00CB6EC6" w:rsidRPr="00CB6EC6">
        <w:rPr>
          <w:rFonts w:ascii="Times New Roman" w:eastAsia="Times New Roman" w:hAnsi="Times New Roman" w:cs="Times New Roman"/>
          <w:sz w:val="24"/>
          <w:szCs w:val="24"/>
        </w:rPr>
        <w:t>realidade social e cultural de cada comunidade e sujeitos envolvidos na atividade (turistas, moradores, trabalhadores).</w:t>
      </w:r>
    </w:p>
    <w:p w:rsidR="00CB6EC6" w:rsidRDefault="00C71D48" w:rsidP="00CB6EC6">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sidR="003429B2">
        <w:rPr>
          <w:rFonts w:ascii="Times New Roman" w:eastAsia="Times New Roman" w:hAnsi="Times New Roman" w:cs="Times New Roman"/>
          <w:sz w:val="24"/>
          <w:szCs w:val="24"/>
        </w:rPr>
        <w:t>sim, as</w:t>
      </w:r>
      <w:r>
        <w:rPr>
          <w:rFonts w:ascii="Times New Roman" w:eastAsia="Times New Roman" w:hAnsi="Times New Roman" w:cs="Times New Roman"/>
          <w:sz w:val="24"/>
          <w:szCs w:val="24"/>
        </w:rPr>
        <w:t xml:space="preserve"> ações desenvolvidas</w:t>
      </w:r>
      <w:r w:rsidR="003429B2">
        <w:rPr>
          <w:rFonts w:ascii="Times New Roman" w:eastAsia="Times New Roman" w:hAnsi="Times New Roman" w:cs="Times New Roman"/>
          <w:sz w:val="24"/>
          <w:szCs w:val="24"/>
        </w:rPr>
        <w:t xml:space="preserve"> no projeto Conviver, </w:t>
      </w:r>
      <w:r>
        <w:rPr>
          <w:rFonts w:ascii="Times New Roman" w:eastAsia="Times New Roman" w:hAnsi="Times New Roman" w:cs="Times New Roman"/>
          <w:sz w:val="24"/>
          <w:szCs w:val="24"/>
        </w:rPr>
        <w:t>deixam de ter caráter assistencialista e se transformam em socioeducativas, ao adotar estratégias para favo</w:t>
      </w:r>
      <w:bookmarkStart w:id="0" w:name="_GoBack"/>
      <w:bookmarkEnd w:id="0"/>
      <w:r>
        <w:rPr>
          <w:rFonts w:ascii="Times New Roman" w:eastAsia="Times New Roman" w:hAnsi="Times New Roman" w:cs="Times New Roman"/>
          <w:sz w:val="24"/>
          <w:szCs w:val="24"/>
        </w:rPr>
        <w:t xml:space="preserve">recer a </w:t>
      </w:r>
      <w:r>
        <w:rPr>
          <w:rFonts w:ascii="Times New Roman" w:eastAsia="Times New Roman" w:hAnsi="Times New Roman" w:cs="Times New Roman"/>
          <w:sz w:val="24"/>
          <w:szCs w:val="24"/>
        </w:rPr>
        <w:lastRenderedPageBreak/>
        <w:t xml:space="preserve">inserção e permanência no mercado de trabalho as quais requerem, sobretudo, valorização das pessoas. </w:t>
      </w:r>
    </w:p>
    <w:p w:rsidR="00CB6EC6" w:rsidRDefault="00C71D48" w:rsidP="00CB6EC6">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esta comunicação tem como objetivo discutir as ações do projeto Conviver, na perspectiva da apropriação local e inclusão da comunidade ouro-pretana, principalmente as parcelas que são em maioria atendidas pelos Centros de Referência da Assistência Social do Padre Faria, Santa Rita de Ouro Preto, Alto da Cruz e São Cristóvão, (CRAs) da cidade.</w:t>
      </w:r>
    </w:p>
    <w:p w:rsidR="006326B6" w:rsidRDefault="00C71D48" w:rsidP="00D7353D">
      <w:pPr>
        <w:pStyle w:val="Normal1"/>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29B2">
        <w:rPr>
          <w:rFonts w:ascii="Times New Roman" w:eastAsia="Times New Roman" w:hAnsi="Times New Roman" w:cs="Times New Roman"/>
          <w:sz w:val="24"/>
          <w:szCs w:val="24"/>
        </w:rPr>
        <w:tab/>
      </w:r>
      <w:r>
        <w:rPr>
          <w:rFonts w:ascii="Times New Roman" w:eastAsia="Times New Roman" w:hAnsi="Times New Roman" w:cs="Times New Roman"/>
          <w:sz w:val="24"/>
          <w:szCs w:val="24"/>
        </w:rPr>
        <w:t>Para tanto, foram realizadas a pesquisa bibli</w:t>
      </w:r>
      <w:r w:rsidR="00CB6EC6">
        <w:rPr>
          <w:rFonts w:ascii="Times New Roman" w:eastAsia="Times New Roman" w:hAnsi="Times New Roman" w:cs="Times New Roman"/>
          <w:sz w:val="24"/>
          <w:szCs w:val="24"/>
        </w:rPr>
        <w:t xml:space="preserve">ográfica e a pesquisa de campo </w:t>
      </w:r>
      <w:r>
        <w:rPr>
          <w:rFonts w:ascii="Times New Roman" w:eastAsia="Times New Roman" w:hAnsi="Times New Roman" w:cs="Times New Roman"/>
          <w:sz w:val="24"/>
          <w:szCs w:val="24"/>
        </w:rPr>
        <w:t>com a realização de entrevistas aos participantes do projeto e, posteriormente, foi realizada a análise qualitativa dos relatos, percepções e trabalhos desenvolvidos pelo grupo de participantes nas oficinas, palestras e visitas técnicas-culturais.</w:t>
      </w:r>
    </w:p>
    <w:p w:rsidR="006326B6" w:rsidRPr="00727DB7" w:rsidRDefault="00C71D48" w:rsidP="00EE0484">
      <w:pPr>
        <w:pStyle w:val="Normal1"/>
        <w:jc w:val="center"/>
        <w:rPr>
          <w:rFonts w:ascii="Times New Roman" w:eastAsia="Times New Roman" w:hAnsi="Times New Roman" w:cs="Times New Roman"/>
          <w:b/>
          <w:sz w:val="24"/>
          <w:szCs w:val="24"/>
          <w:highlight w:val="white"/>
        </w:rPr>
      </w:pPr>
      <w:r w:rsidRPr="00727DB7">
        <w:rPr>
          <w:rFonts w:ascii="Times New Roman" w:eastAsia="Times New Roman" w:hAnsi="Times New Roman" w:cs="Times New Roman"/>
          <w:b/>
          <w:sz w:val="24"/>
          <w:szCs w:val="24"/>
          <w:highlight w:val="white"/>
        </w:rPr>
        <w:t xml:space="preserve">A </w:t>
      </w:r>
      <w:r w:rsidR="00727DB7" w:rsidRPr="00727DB7">
        <w:rPr>
          <w:rFonts w:ascii="Times New Roman" w:eastAsia="Times New Roman" w:hAnsi="Times New Roman" w:cs="Times New Roman"/>
          <w:b/>
          <w:sz w:val="24"/>
          <w:szCs w:val="24"/>
          <w:highlight w:val="white"/>
        </w:rPr>
        <w:t xml:space="preserve">IMPORTÂNCIA DA EXTENSÃO UNIVERSITÁRIA NO PROCESSO </w:t>
      </w:r>
      <w:r w:rsidR="00727DB7">
        <w:rPr>
          <w:rFonts w:ascii="Times New Roman" w:eastAsia="Times New Roman" w:hAnsi="Times New Roman" w:cs="Times New Roman"/>
          <w:b/>
          <w:sz w:val="24"/>
          <w:szCs w:val="24"/>
          <w:highlight w:val="white"/>
        </w:rPr>
        <w:t>DE I</w:t>
      </w:r>
      <w:r w:rsidR="00727DB7" w:rsidRPr="00727DB7">
        <w:rPr>
          <w:rFonts w:ascii="Times New Roman" w:eastAsia="Times New Roman" w:hAnsi="Times New Roman" w:cs="Times New Roman"/>
          <w:b/>
          <w:sz w:val="24"/>
          <w:szCs w:val="24"/>
          <w:highlight w:val="white"/>
        </w:rPr>
        <w:t>NCLUSÃO</w:t>
      </w:r>
    </w:p>
    <w:p w:rsidR="006326B6" w:rsidRDefault="006326B6">
      <w:pPr>
        <w:pStyle w:val="Normal1"/>
        <w:ind w:firstLine="720"/>
        <w:jc w:val="both"/>
        <w:rPr>
          <w:rFonts w:ascii="Times New Roman" w:eastAsia="Times New Roman" w:hAnsi="Times New Roman" w:cs="Times New Roman"/>
          <w:b/>
          <w:sz w:val="24"/>
          <w:szCs w:val="24"/>
          <w:highlight w:val="yellow"/>
        </w:rPr>
      </w:pPr>
    </w:p>
    <w:p w:rsidR="006326B6" w:rsidRPr="00CA52A7" w:rsidRDefault="00C71D48" w:rsidP="00CB6EC6">
      <w:pPr>
        <w:pStyle w:val="Normal1"/>
        <w:spacing w:line="360" w:lineRule="auto"/>
        <w:ind w:firstLine="720"/>
        <w:jc w:val="both"/>
        <w:rPr>
          <w:rFonts w:ascii="Times New Roman" w:eastAsia="Times New Roman" w:hAnsi="Times New Roman" w:cs="Times New Roman"/>
          <w:sz w:val="24"/>
          <w:szCs w:val="24"/>
          <w:highlight w:val="white"/>
        </w:rPr>
      </w:pPr>
      <w:r w:rsidRPr="00CA52A7">
        <w:rPr>
          <w:rFonts w:ascii="Times New Roman" w:eastAsia="Times New Roman" w:hAnsi="Times New Roman" w:cs="Times New Roman"/>
          <w:sz w:val="24"/>
          <w:szCs w:val="24"/>
          <w:highlight w:val="white"/>
        </w:rPr>
        <w:t>A extensão universitária torna possível a interface social entre população e comunidade acadêmica, entre cidade e campus, que interfere no modo de agir e pensar daqueles que estão inseridos dentro e fora da universidade. Uma vez que os membros da academia passam a trabalhar com conceitos sociais e a população começa a entender que ela também pertence ao meio universitário e deve apropriar-se dele em seu benefício.</w:t>
      </w:r>
    </w:p>
    <w:p w:rsidR="00CA52A7" w:rsidRPr="00CA52A7" w:rsidRDefault="00CA52A7" w:rsidP="00CB6EC6">
      <w:pPr>
        <w:spacing w:line="360" w:lineRule="auto"/>
        <w:ind w:firstLine="708"/>
        <w:jc w:val="both"/>
        <w:rPr>
          <w:rFonts w:ascii="Times New Roman" w:hAnsi="Times New Roman" w:cs="Times New Roman"/>
          <w:sz w:val="24"/>
          <w:szCs w:val="24"/>
        </w:rPr>
      </w:pPr>
      <w:r w:rsidRPr="00CA52A7">
        <w:rPr>
          <w:rFonts w:ascii="Times New Roman" w:hAnsi="Times New Roman" w:cs="Times New Roman"/>
          <w:sz w:val="24"/>
          <w:szCs w:val="24"/>
        </w:rPr>
        <w:t xml:space="preserve">Segundo Rocha (2001), o extensionismo originou-se na Universidade Medieval, quando estudantes irradiavam os conhecimentos para a sociedade por meio da participação em ações de assistência à população carente e de apresentações públicas sobre o aprendizado feito, por exemplo. </w:t>
      </w:r>
    </w:p>
    <w:p w:rsidR="00CA52A7" w:rsidRPr="00CA52A7" w:rsidRDefault="00CA52A7" w:rsidP="00CA52A7">
      <w:pPr>
        <w:spacing w:line="360" w:lineRule="auto"/>
        <w:ind w:firstLine="708"/>
        <w:jc w:val="both"/>
        <w:rPr>
          <w:rFonts w:ascii="Times New Roman" w:hAnsi="Times New Roman" w:cs="Times New Roman"/>
          <w:sz w:val="24"/>
          <w:szCs w:val="24"/>
        </w:rPr>
      </w:pPr>
      <w:r w:rsidRPr="00CA52A7">
        <w:rPr>
          <w:rFonts w:ascii="Times New Roman" w:hAnsi="Times New Roman" w:cs="Times New Roman"/>
          <w:sz w:val="24"/>
          <w:szCs w:val="24"/>
        </w:rPr>
        <w:t xml:space="preserve">O primeiro registro de extensão em solo brasileiro se deu na Universidade Livre de São Paulo por volta de 1914 e 1917, porém, não </w:t>
      </w:r>
      <w:proofErr w:type="gramStart"/>
      <w:r w:rsidRPr="00CA52A7">
        <w:rPr>
          <w:rFonts w:ascii="Times New Roman" w:hAnsi="Times New Roman" w:cs="Times New Roman"/>
          <w:sz w:val="24"/>
          <w:szCs w:val="24"/>
        </w:rPr>
        <w:t>discutia-se</w:t>
      </w:r>
      <w:proofErr w:type="gramEnd"/>
      <w:r w:rsidRPr="00CA52A7">
        <w:rPr>
          <w:rFonts w:ascii="Times New Roman" w:hAnsi="Times New Roman" w:cs="Times New Roman"/>
          <w:sz w:val="24"/>
          <w:szCs w:val="24"/>
        </w:rPr>
        <w:t xml:space="preserve"> temas relacionados a comunidade, o que não popularizou. Para tanto, em 1931 na legislação no Decreto-Lei n.19.851 de 1931, que estabelecia o Primeiro Estatuto das Universidades Brasileiras formalizou-se o termo real da </w:t>
      </w:r>
      <w:proofErr w:type="spellStart"/>
      <w:r w:rsidRPr="00CA52A7">
        <w:rPr>
          <w:rFonts w:ascii="Times New Roman" w:hAnsi="Times New Roman" w:cs="Times New Roman"/>
          <w:sz w:val="24"/>
          <w:szCs w:val="24"/>
        </w:rPr>
        <w:t>idéia</w:t>
      </w:r>
      <w:proofErr w:type="spellEnd"/>
      <w:r w:rsidRPr="00CA52A7">
        <w:rPr>
          <w:rFonts w:ascii="Times New Roman" w:hAnsi="Times New Roman" w:cs="Times New Roman"/>
          <w:sz w:val="24"/>
          <w:szCs w:val="24"/>
        </w:rPr>
        <w:t xml:space="preserve"> da extensão (SOUSA, 2010). </w:t>
      </w:r>
    </w:p>
    <w:p w:rsidR="00CA52A7" w:rsidRPr="00CA52A7" w:rsidRDefault="00CA52A7" w:rsidP="00CA52A7">
      <w:pPr>
        <w:spacing w:line="360" w:lineRule="auto"/>
        <w:ind w:firstLine="708"/>
        <w:jc w:val="both"/>
        <w:rPr>
          <w:rFonts w:ascii="Times New Roman" w:hAnsi="Times New Roman" w:cs="Times New Roman"/>
          <w:sz w:val="24"/>
          <w:szCs w:val="24"/>
        </w:rPr>
      </w:pPr>
      <w:r w:rsidRPr="00CA52A7">
        <w:rPr>
          <w:rFonts w:ascii="Times New Roman" w:hAnsi="Times New Roman" w:cs="Times New Roman"/>
          <w:sz w:val="24"/>
          <w:szCs w:val="24"/>
        </w:rPr>
        <w:t>Na década de 1970, o Conselho dos Reitores das Universidades Brasileiras – CRUB – elaborou as Diretrizes da Extensão Universitária, defendendo que a Universidade deveria ter interligadas as suas funções de ensino, pesquisa e extensão. Em 1975, o MEC criou a Coordenação de Atividades de Extensão e elaborou o Plano de Trabalho Nacional de Extensão que assegurava a este Ministério a competência de propor a política de extensão brasileira (NOGUEIRA, 2001). A extensão começa a ter caráter de relevância no caminhar conjunto entre universidade e sociedade.</w:t>
      </w:r>
    </w:p>
    <w:p w:rsidR="00CA52A7" w:rsidRPr="00CA52A7" w:rsidRDefault="00CA52A7" w:rsidP="00CA52A7">
      <w:pPr>
        <w:spacing w:line="360" w:lineRule="auto"/>
        <w:jc w:val="both"/>
        <w:rPr>
          <w:rFonts w:ascii="Times New Roman" w:hAnsi="Times New Roman" w:cs="Times New Roman"/>
          <w:sz w:val="24"/>
          <w:szCs w:val="24"/>
        </w:rPr>
      </w:pPr>
      <w:r w:rsidRPr="00CA52A7">
        <w:rPr>
          <w:rFonts w:ascii="Times New Roman" w:hAnsi="Times New Roman" w:cs="Times New Roman"/>
          <w:sz w:val="24"/>
          <w:szCs w:val="24"/>
        </w:rPr>
        <w:t xml:space="preserve">Em 1987, durante o I Encontro Nacional de Pró-Reitores de Extensão das Universidades Públicas Brasileiras, elaborou-se um conceito de extensão universitária que deveria orientar a prática, especialmente, das universidades públicas.  </w:t>
      </w:r>
    </w:p>
    <w:p w:rsidR="00CA52A7" w:rsidRPr="00CA52A7" w:rsidRDefault="00CA52A7" w:rsidP="00CA52A7">
      <w:pPr>
        <w:spacing w:line="240" w:lineRule="auto"/>
        <w:ind w:left="2268"/>
        <w:jc w:val="both"/>
        <w:rPr>
          <w:rFonts w:ascii="Times New Roman" w:hAnsi="Times New Roman" w:cs="Times New Roman"/>
          <w:sz w:val="20"/>
          <w:szCs w:val="20"/>
        </w:rPr>
      </w:pPr>
      <w:r w:rsidRPr="00CA52A7">
        <w:rPr>
          <w:rFonts w:ascii="Times New Roman" w:hAnsi="Times New Roman" w:cs="Times New Roman"/>
          <w:sz w:val="20"/>
          <w:szCs w:val="20"/>
        </w:rPr>
        <w:t xml:space="preserve">A Extensão Universitária, sob o princípio constitucional da indissociabilidade entre ensino, pesquisa e extensão, é um processo interdisciplinar, educativo, cultural, científico e político que promove a interação transformadora entre Universidade e outros setores da sociedade </w:t>
      </w:r>
      <w:r w:rsidR="00680DE6">
        <w:rPr>
          <w:rFonts w:ascii="Times New Roman" w:hAnsi="Times New Roman" w:cs="Times New Roman"/>
          <w:sz w:val="20"/>
          <w:szCs w:val="20"/>
        </w:rPr>
        <w:t>(CORREA, 2007</w:t>
      </w:r>
      <w:r w:rsidRPr="00CA52A7">
        <w:rPr>
          <w:rFonts w:ascii="Times New Roman" w:hAnsi="Times New Roman" w:cs="Times New Roman"/>
          <w:sz w:val="20"/>
          <w:szCs w:val="20"/>
        </w:rPr>
        <w:t>, p.15).</w:t>
      </w:r>
    </w:p>
    <w:p w:rsidR="00CA52A7" w:rsidRDefault="00CA52A7" w:rsidP="00CA52A7">
      <w:pPr>
        <w:spacing w:line="360" w:lineRule="auto"/>
        <w:ind w:firstLine="708"/>
        <w:jc w:val="both"/>
        <w:rPr>
          <w:rFonts w:ascii="Times New Roman" w:hAnsi="Times New Roman" w:cs="Times New Roman"/>
          <w:sz w:val="24"/>
          <w:szCs w:val="24"/>
        </w:rPr>
      </w:pPr>
    </w:p>
    <w:p w:rsidR="00CA52A7" w:rsidRPr="00CA52A7" w:rsidRDefault="00CA52A7" w:rsidP="00CA52A7">
      <w:pPr>
        <w:spacing w:line="360" w:lineRule="auto"/>
        <w:ind w:firstLine="708"/>
        <w:jc w:val="both"/>
        <w:rPr>
          <w:rFonts w:ascii="Times New Roman" w:hAnsi="Times New Roman" w:cs="Times New Roman"/>
          <w:sz w:val="24"/>
          <w:szCs w:val="24"/>
        </w:rPr>
      </w:pPr>
      <w:r w:rsidRPr="00CA52A7">
        <w:rPr>
          <w:rFonts w:ascii="Times New Roman" w:hAnsi="Times New Roman" w:cs="Times New Roman"/>
          <w:sz w:val="24"/>
          <w:szCs w:val="24"/>
        </w:rPr>
        <w:t xml:space="preserve">O curso de bacharel em Turismo no Brasil teve início no ano de 1970, sendo nos anos seguintes aumento na procura por vagas, expandindo rapidamente o número de instituições. Para tanto, aos poucos, um novo formato do curso foi adquirido vazão, os tecnólogos, com duração reduzida e mais condensada </w:t>
      </w:r>
      <w:r>
        <w:rPr>
          <w:rFonts w:ascii="Times New Roman" w:hAnsi="Times New Roman" w:cs="Times New Roman"/>
          <w:sz w:val="24"/>
          <w:szCs w:val="24"/>
        </w:rPr>
        <w:t>(</w:t>
      </w:r>
      <w:r w:rsidRPr="00CA52A7">
        <w:rPr>
          <w:rFonts w:ascii="Times New Roman" w:hAnsi="Times New Roman" w:cs="Times New Roman"/>
          <w:sz w:val="24"/>
          <w:szCs w:val="24"/>
        </w:rPr>
        <w:t xml:space="preserve">CARVALHO, 2008). A pesquisa em si, aos poucos, foi surgindo com a expansão dos cursos, a criação de pós-graduação, revista de periódicos contribuíram com o fortalecimento da área na academia. Segundo a </w:t>
      </w:r>
      <w:r w:rsidR="00680DE6">
        <w:rPr>
          <w:rFonts w:ascii="Times New Roman" w:hAnsi="Times New Roman" w:cs="Times New Roman"/>
          <w:sz w:val="24"/>
          <w:szCs w:val="24"/>
        </w:rPr>
        <w:t xml:space="preserve">dados do </w:t>
      </w:r>
      <w:proofErr w:type="spellStart"/>
      <w:r w:rsidRPr="00CA52A7">
        <w:rPr>
          <w:rFonts w:ascii="Times New Roman" w:hAnsi="Times New Roman" w:cs="Times New Roman"/>
          <w:sz w:val="24"/>
          <w:szCs w:val="24"/>
        </w:rPr>
        <w:t>Forproex</w:t>
      </w:r>
      <w:proofErr w:type="spellEnd"/>
      <w:r w:rsidRPr="00CA52A7">
        <w:rPr>
          <w:rFonts w:ascii="Times New Roman" w:hAnsi="Times New Roman" w:cs="Times New Roman"/>
          <w:sz w:val="24"/>
          <w:szCs w:val="24"/>
        </w:rPr>
        <w:t>, a extensão no Turismo se descreve como:</w:t>
      </w:r>
    </w:p>
    <w:p w:rsidR="00CA52A7" w:rsidRPr="00CA52A7" w:rsidRDefault="00CA52A7" w:rsidP="00CA52A7">
      <w:pPr>
        <w:spacing w:line="360" w:lineRule="auto"/>
        <w:ind w:firstLine="708"/>
        <w:jc w:val="both"/>
        <w:rPr>
          <w:rFonts w:ascii="Times New Roman" w:hAnsi="Times New Roman" w:cs="Times New Roman"/>
          <w:sz w:val="24"/>
          <w:szCs w:val="24"/>
        </w:rPr>
      </w:pPr>
    </w:p>
    <w:p w:rsidR="00CA52A7" w:rsidRPr="00CA52A7" w:rsidRDefault="00CA52A7" w:rsidP="00CA52A7">
      <w:pPr>
        <w:spacing w:line="240" w:lineRule="auto"/>
        <w:ind w:left="2268"/>
        <w:jc w:val="both"/>
        <w:rPr>
          <w:rFonts w:ascii="Times New Roman" w:hAnsi="Times New Roman" w:cs="Times New Roman"/>
          <w:sz w:val="20"/>
          <w:szCs w:val="20"/>
        </w:rPr>
      </w:pPr>
      <w:r w:rsidRPr="00CA52A7">
        <w:rPr>
          <w:rFonts w:ascii="Times New Roman" w:hAnsi="Times New Roman" w:cs="Times New Roman"/>
          <w:sz w:val="20"/>
          <w:szCs w:val="20"/>
        </w:rPr>
        <w:t>Planejamento e implementação do turismo (ecológico, cultural, de lazer, de negócios, religioso, etc.) como setor gerador de emprego e renda; desenvolvimento de novas tecnologias para avaliações de potencial turístico; produção e divulgação de imagens em acordo com as especificidades culturais das po</w:t>
      </w:r>
      <w:r w:rsidR="00680DE6">
        <w:rPr>
          <w:rFonts w:ascii="Times New Roman" w:hAnsi="Times New Roman" w:cs="Times New Roman"/>
          <w:sz w:val="20"/>
          <w:szCs w:val="20"/>
        </w:rPr>
        <w:t>pulações locais (CORREA</w:t>
      </w:r>
      <w:r w:rsidRPr="00CA52A7">
        <w:rPr>
          <w:rFonts w:ascii="Times New Roman" w:hAnsi="Times New Roman" w:cs="Times New Roman"/>
          <w:sz w:val="20"/>
          <w:szCs w:val="20"/>
        </w:rPr>
        <w:t xml:space="preserve">, 2007, </w:t>
      </w:r>
      <w:r w:rsidR="00B05AA8">
        <w:rPr>
          <w:rFonts w:ascii="Times New Roman" w:hAnsi="Times New Roman" w:cs="Times New Roman"/>
          <w:sz w:val="20"/>
          <w:szCs w:val="20"/>
        </w:rPr>
        <w:t>p.45</w:t>
      </w:r>
      <w:r w:rsidR="00B05AA8" w:rsidRPr="00CA52A7">
        <w:rPr>
          <w:rFonts w:ascii="Times New Roman" w:hAnsi="Times New Roman" w:cs="Times New Roman"/>
          <w:sz w:val="20"/>
          <w:szCs w:val="20"/>
        </w:rPr>
        <w:t>)</w:t>
      </w:r>
      <w:r w:rsidRPr="00CA52A7">
        <w:rPr>
          <w:rFonts w:ascii="Times New Roman" w:hAnsi="Times New Roman" w:cs="Times New Roman"/>
          <w:sz w:val="20"/>
          <w:szCs w:val="20"/>
        </w:rPr>
        <w:t>.</w:t>
      </w:r>
    </w:p>
    <w:p w:rsidR="00CA52A7" w:rsidRPr="00CA52A7" w:rsidRDefault="00CA52A7" w:rsidP="00CA52A7">
      <w:pPr>
        <w:spacing w:line="240" w:lineRule="auto"/>
        <w:ind w:left="2268"/>
        <w:jc w:val="both"/>
        <w:rPr>
          <w:rFonts w:ascii="Times New Roman" w:hAnsi="Times New Roman" w:cs="Times New Roman"/>
          <w:sz w:val="20"/>
          <w:szCs w:val="20"/>
        </w:rPr>
      </w:pPr>
    </w:p>
    <w:p w:rsidR="00CA52A7" w:rsidRPr="00CA52A7" w:rsidRDefault="00CA52A7" w:rsidP="00CA52A7">
      <w:pPr>
        <w:spacing w:line="360" w:lineRule="auto"/>
        <w:ind w:firstLine="708"/>
        <w:jc w:val="both"/>
        <w:rPr>
          <w:rFonts w:ascii="Times New Roman" w:hAnsi="Times New Roman" w:cs="Times New Roman"/>
          <w:sz w:val="24"/>
          <w:szCs w:val="24"/>
        </w:rPr>
      </w:pPr>
      <w:r w:rsidRPr="00CA52A7">
        <w:rPr>
          <w:rFonts w:ascii="Times New Roman" w:hAnsi="Times New Roman" w:cs="Times New Roman"/>
          <w:sz w:val="24"/>
          <w:szCs w:val="24"/>
        </w:rPr>
        <w:t xml:space="preserve">Percebe-se que, é de comum trato fazer valer a inclusão dos atores locais onde o fenômeno do turismo for estruturado. Principalmente tratando-se de universidade, que ainda carrega o estigma de detentora do saber, local que para alguns a entrada e permanência é inatingível. </w:t>
      </w:r>
    </w:p>
    <w:p w:rsidR="006326B6" w:rsidRPr="00D7353D" w:rsidRDefault="00CA52A7" w:rsidP="00D7353D">
      <w:pPr>
        <w:pStyle w:val="Normal1"/>
        <w:spacing w:after="240" w:line="360" w:lineRule="auto"/>
        <w:ind w:firstLine="720"/>
        <w:jc w:val="both"/>
        <w:rPr>
          <w:rFonts w:ascii="Times New Roman" w:eastAsia="Times New Roman" w:hAnsi="Times New Roman" w:cs="Times New Roman"/>
          <w:sz w:val="24"/>
          <w:szCs w:val="24"/>
          <w:highlight w:val="white"/>
        </w:rPr>
      </w:pPr>
      <w:r>
        <w:rPr>
          <w:rFonts w:ascii="Times New Roman" w:hAnsi="Times New Roman" w:cs="Times New Roman"/>
          <w:sz w:val="24"/>
          <w:szCs w:val="24"/>
        </w:rPr>
        <w:t>Sendo assim, o</w:t>
      </w:r>
      <w:r w:rsidRPr="00CA52A7">
        <w:rPr>
          <w:rFonts w:ascii="Times New Roman" w:hAnsi="Times New Roman" w:cs="Times New Roman"/>
          <w:sz w:val="24"/>
          <w:szCs w:val="24"/>
        </w:rPr>
        <w:t xml:space="preserve"> projeto</w:t>
      </w:r>
      <w:r>
        <w:rPr>
          <w:rFonts w:ascii="Times New Roman" w:hAnsi="Times New Roman" w:cs="Times New Roman"/>
          <w:sz w:val="24"/>
          <w:szCs w:val="24"/>
        </w:rPr>
        <w:t xml:space="preserve"> Conviver tem buscado em suas ações</w:t>
      </w:r>
      <w:r w:rsidRPr="00CA52A7">
        <w:rPr>
          <w:rFonts w:ascii="Times New Roman" w:hAnsi="Times New Roman" w:cs="Times New Roman"/>
          <w:sz w:val="24"/>
          <w:szCs w:val="24"/>
        </w:rPr>
        <w:t xml:space="preserve"> romper com esses paradigmas, </w:t>
      </w:r>
      <w:r>
        <w:rPr>
          <w:rFonts w:ascii="Times New Roman" w:hAnsi="Times New Roman" w:cs="Times New Roman"/>
          <w:sz w:val="24"/>
          <w:szCs w:val="24"/>
        </w:rPr>
        <w:t xml:space="preserve">por meio da </w:t>
      </w:r>
      <w:r w:rsidR="00B05AA8">
        <w:rPr>
          <w:rFonts w:ascii="Times New Roman" w:hAnsi="Times New Roman" w:cs="Times New Roman"/>
          <w:sz w:val="24"/>
          <w:szCs w:val="24"/>
        </w:rPr>
        <w:t>apropriação dos</w:t>
      </w:r>
      <w:r>
        <w:rPr>
          <w:rFonts w:ascii="Times New Roman" w:hAnsi="Times New Roman" w:cs="Times New Roman"/>
          <w:sz w:val="24"/>
          <w:szCs w:val="24"/>
        </w:rPr>
        <w:t xml:space="preserve"> espaços, a começar pela universidade nas atividades que ocorrem, </w:t>
      </w:r>
      <w:r w:rsidR="00B05AA8">
        <w:rPr>
          <w:rFonts w:ascii="Times New Roman" w:hAnsi="Times New Roman" w:cs="Times New Roman"/>
          <w:sz w:val="24"/>
          <w:szCs w:val="24"/>
        </w:rPr>
        <w:t>semanalmente, no</w:t>
      </w:r>
      <w:r>
        <w:rPr>
          <w:rFonts w:ascii="Times New Roman" w:hAnsi="Times New Roman" w:cs="Times New Roman"/>
          <w:sz w:val="24"/>
          <w:szCs w:val="24"/>
        </w:rPr>
        <w:t xml:space="preserve"> campus Ouro Preto e trabalhos de campo em diferentes atrativos turísticos da cidade com vistas, também, ao desenvolvimento do sentimento de pertença.</w:t>
      </w:r>
    </w:p>
    <w:p w:rsidR="006326B6" w:rsidRPr="00727DB7" w:rsidRDefault="00C71D48" w:rsidP="00EE0484">
      <w:pPr>
        <w:pStyle w:val="Normal1"/>
        <w:spacing w:after="240"/>
        <w:jc w:val="center"/>
        <w:rPr>
          <w:rFonts w:ascii="Times New Roman" w:eastAsia="Times New Roman" w:hAnsi="Times New Roman" w:cs="Times New Roman"/>
          <w:szCs w:val="24"/>
        </w:rPr>
      </w:pPr>
      <w:r w:rsidRPr="00727DB7">
        <w:rPr>
          <w:rFonts w:ascii="Times New Roman" w:eastAsia="Times New Roman" w:hAnsi="Times New Roman" w:cs="Times New Roman"/>
          <w:b/>
          <w:sz w:val="24"/>
          <w:szCs w:val="24"/>
        </w:rPr>
        <w:t xml:space="preserve">A </w:t>
      </w:r>
      <w:r w:rsidR="00727DB7" w:rsidRPr="00727DB7">
        <w:rPr>
          <w:rFonts w:ascii="Times New Roman" w:eastAsia="Times New Roman" w:hAnsi="Times New Roman" w:cs="Times New Roman"/>
          <w:b/>
          <w:sz w:val="24"/>
          <w:szCs w:val="24"/>
        </w:rPr>
        <w:t>ATIVIDADE TURÍSTICA E OS SÍTIOS SIMBÓLICOS DE PERTENCIMENTO</w:t>
      </w:r>
    </w:p>
    <w:p w:rsidR="006326B6" w:rsidRDefault="00C71D48">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sentimento de pertencimento está ligado com a construção da identidade coletiva e individual que adquirimos ao longo da vida, através de fatos que venham a ficar marcados na memória.</w:t>
      </w:r>
    </w:p>
    <w:p w:rsidR="006326B6" w:rsidRDefault="00C71D48">
      <w:pPr>
        <w:pStyle w:val="Normal1"/>
        <w:spacing w:line="360" w:lineRule="auto"/>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Zaoual</w:t>
      </w:r>
      <w:proofErr w:type="spellEnd"/>
      <w:r>
        <w:rPr>
          <w:rFonts w:ascii="Times New Roman" w:eastAsia="Times New Roman" w:hAnsi="Times New Roman" w:cs="Times New Roman"/>
          <w:sz w:val="24"/>
          <w:szCs w:val="24"/>
        </w:rPr>
        <w:t xml:space="preserve"> (2006) discorre sobre economias locais ligadas ao Turismo, sendo assim, ele propôs do que chamou de teoria dos sítios simbólicos de pertencimento na formação e afirmação da identidade e na valorização do contexto social naquela localidade.</w:t>
      </w:r>
    </w:p>
    <w:p w:rsidR="006326B6" w:rsidRDefault="00C71D48">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Deste modo, pressupõe que a partir desse novo olhar para o pertencimento e apropriação seja possível compreender as relações que se constroem nesses sítios, enxergar o homem como ele realmente se apresenta. A este respeito, </w:t>
      </w:r>
      <w:proofErr w:type="spellStart"/>
      <w:r>
        <w:rPr>
          <w:rFonts w:ascii="Times New Roman" w:eastAsia="Times New Roman" w:hAnsi="Times New Roman" w:cs="Times New Roman"/>
          <w:sz w:val="24"/>
          <w:szCs w:val="24"/>
        </w:rPr>
        <w:t>Zaoual</w:t>
      </w:r>
      <w:proofErr w:type="spellEnd"/>
      <w:r>
        <w:rPr>
          <w:rFonts w:ascii="Times New Roman" w:eastAsia="Times New Roman" w:hAnsi="Times New Roman" w:cs="Times New Roman"/>
          <w:sz w:val="24"/>
          <w:szCs w:val="24"/>
        </w:rPr>
        <w:t xml:space="preserve"> (2006, p. 6) diz que:</w:t>
      </w:r>
    </w:p>
    <w:p w:rsidR="006326B6" w:rsidRDefault="00C71D48">
      <w:pPr>
        <w:pStyle w:val="Normal1"/>
        <w:spacing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Como tentamos mostrar, um território, sendo um sítio, é povoado de sítios entrelaçados, únicos e assim por diante. Este processo se estende ao </w:t>
      </w:r>
      <w:proofErr w:type="spellStart"/>
      <w:r>
        <w:rPr>
          <w:rFonts w:ascii="Times New Roman" w:eastAsia="Times New Roman" w:hAnsi="Times New Roman" w:cs="Times New Roman"/>
          <w:sz w:val="20"/>
          <w:szCs w:val="20"/>
        </w:rPr>
        <w:t>inﬁnito</w:t>
      </w:r>
      <w:proofErr w:type="spellEnd"/>
      <w:r>
        <w:rPr>
          <w:rFonts w:ascii="Times New Roman" w:eastAsia="Times New Roman" w:hAnsi="Times New Roman" w:cs="Times New Roman"/>
          <w:sz w:val="20"/>
          <w:szCs w:val="20"/>
        </w:rPr>
        <w:t xml:space="preserve"> e desvenda a grande relatividade de nossas representações e de nossas práticas, assim como a impotência das ciências compartimentadas da ideologia acadêmica, empobrecida pelo reducionismo.</w:t>
      </w:r>
    </w:p>
    <w:p w:rsidR="006326B6" w:rsidRDefault="006326B6">
      <w:pPr>
        <w:pStyle w:val="Normal1"/>
        <w:spacing w:line="240" w:lineRule="auto"/>
        <w:ind w:left="2268"/>
        <w:jc w:val="both"/>
        <w:rPr>
          <w:rFonts w:ascii="Times New Roman" w:eastAsia="Times New Roman" w:hAnsi="Times New Roman" w:cs="Times New Roman"/>
          <w:sz w:val="24"/>
          <w:szCs w:val="24"/>
        </w:rPr>
      </w:pPr>
    </w:p>
    <w:p w:rsidR="006326B6" w:rsidRDefault="00C71D48">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melhor compreender tal teoria, devemos esclarecer as novas atribuições que o Turismo sofre constantemente ao longo dos anos, trata-se de um fenômeno mutável que sempre absorverá questões externas. O fenômeno que entendemos e estudamos hoje anseia por novas experiências. De acordo com </w:t>
      </w:r>
      <w:proofErr w:type="spellStart"/>
      <w:r>
        <w:rPr>
          <w:rFonts w:ascii="Times New Roman" w:eastAsia="Times New Roman" w:hAnsi="Times New Roman" w:cs="Times New Roman"/>
          <w:sz w:val="24"/>
          <w:szCs w:val="24"/>
        </w:rPr>
        <w:t>Deprest</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1997,</w:t>
      </w:r>
      <w:proofErr w:type="gramEnd"/>
      <w:r>
        <w:rPr>
          <w:rFonts w:ascii="Times New Roman" w:eastAsia="Times New Roman" w:hAnsi="Times New Roman" w:cs="Times New Roman"/>
          <w:sz w:val="24"/>
          <w:szCs w:val="24"/>
        </w:rPr>
        <w:t>p. 64), o Turismo de massa não desperta mais o desejo em suas derivações, não possui mais prestígio como nos anos 1960 e 1970.</w:t>
      </w:r>
    </w:p>
    <w:p w:rsidR="006326B6" w:rsidRDefault="00C71D48">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 configuração, a relação entre o turista e o nativo era mais superficial e prática, havia entre eles uma mera troca mercantil onde a única preocupação da indústria do lazer era do valor injetado nas empresas indutoras.</w:t>
      </w:r>
    </w:p>
    <w:p w:rsidR="006326B6" w:rsidRDefault="00C71D48">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consumismo como consequência de uma revolução industrial se apropria do modo de como queremos possuir e usufruir das coisas. Com a demanda turística não é diferente, as necessidades finais da busca do lazer não correspondem mais às expectativas anteriores.</w:t>
      </w:r>
    </w:p>
    <w:p w:rsidR="006326B6" w:rsidRDefault="00C71D48">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Relações sociais sofrem mudanças ao longo de suas necessidades de adequação. Com o Turismo não foi diferente, as viagens a princípio tinham propósito de uma contenção da realidade maçante, uma fuga do trabalho. Mas com as mudanças no comportamento e dinamismo na relação trabalho, consumo e ócio, esse fenômeno assumiu outra vertente, a oferta turística precisou inovar para atender às novas necessidades.</w:t>
      </w:r>
    </w:p>
    <w:p w:rsidR="006326B6" w:rsidRDefault="00C71D48">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turista almeja pela relevância de sua presença no sítio que ele por livre escolha decidiu situar. Ele deseja encontrar referências que o faça sentir parte daquele local, mesmo não sendo de lá, ele busca o pertencimento e aceitação. E em contrapartida, a comunidade local desse mesmo sítio já possui o sentimento intrico de pertencimento ou ao menos, deveria possuir, já que eles contribuem diretamente na construção e planejamento do acontecer turístico. Ainda de acordo com </w:t>
      </w:r>
      <w:proofErr w:type="spellStart"/>
      <w:r>
        <w:rPr>
          <w:rFonts w:ascii="Times New Roman" w:eastAsia="Times New Roman" w:hAnsi="Times New Roman" w:cs="Times New Roman"/>
          <w:sz w:val="24"/>
          <w:szCs w:val="24"/>
        </w:rPr>
        <w:t>Zaoual</w:t>
      </w:r>
      <w:proofErr w:type="spellEnd"/>
      <w:r>
        <w:rPr>
          <w:rFonts w:ascii="Times New Roman" w:eastAsia="Times New Roman" w:hAnsi="Times New Roman" w:cs="Times New Roman"/>
          <w:sz w:val="24"/>
          <w:szCs w:val="24"/>
        </w:rPr>
        <w:t>:</w:t>
      </w:r>
    </w:p>
    <w:p w:rsidR="006326B6" w:rsidRDefault="006326B6">
      <w:pPr>
        <w:pStyle w:val="Normal1"/>
        <w:spacing w:line="240" w:lineRule="auto"/>
        <w:ind w:left="2268"/>
        <w:jc w:val="both"/>
        <w:rPr>
          <w:rFonts w:ascii="Times New Roman" w:eastAsia="Times New Roman" w:hAnsi="Times New Roman" w:cs="Times New Roman"/>
          <w:sz w:val="24"/>
          <w:szCs w:val="24"/>
        </w:rPr>
      </w:pPr>
    </w:p>
    <w:p w:rsidR="006326B6" w:rsidRDefault="00C71D48">
      <w:pPr>
        <w:pStyle w:val="Normal1"/>
        <w:spacing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 olharmos de perto, trata-se do desejo de um diálogo de sentidos entre os visitantes e os visitados, que procura abrir um caminho através dos escombros que o turismo de massa uniformizador deixa para trás. Aqui, o reconhecimento intercultural faz sua irrupção e se rebela contra as forças do mercado que invadiram o universo das viagens e da aventura. Elas constituem um produto padrão e organizado. Resumindo, a economia padrão do turismo impede o diálogo das culturas e o reduz, no máximo, a um folclore (ZAOUAL, 2006, p.4).</w:t>
      </w:r>
    </w:p>
    <w:p w:rsidR="006326B6" w:rsidRDefault="006326B6">
      <w:pPr>
        <w:pStyle w:val="Normal1"/>
        <w:pBdr>
          <w:top w:val="nil"/>
          <w:left w:val="nil"/>
          <w:bottom w:val="nil"/>
          <w:right w:val="nil"/>
          <w:between w:val="nil"/>
        </w:pBdr>
        <w:spacing w:line="360" w:lineRule="auto"/>
        <w:ind w:left="720" w:firstLine="720"/>
        <w:jc w:val="both"/>
        <w:rPr>
          <w:rFonts w:ascii="Times New Roman" w:eastAsia="Times New Roman" w:hAnsi="Times New Roman" w:cs="Times New Roman"/>
          <w:color w:val="000000"/>
          <w:sz w:val="24"/>
          <w:szCs w:val="24"/>
        </w:rPr>
      </w:pPr>
    </w:p>
    <w:p w:rsidR="006326B6" w:rsidRDefault="00C71D48">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relação gera um vínculo entre o turista e o nativo que o acolhe. Nessa relação há interesses pelas duas partes: há o desejo de ser bem acolhido e o desejo de ser reconhecido como parte fundamental naquela esfera particular, a singularidade está toda nessa correlação. O Turismo se redescobriu através de novos olhares e segmentos muito além de questões econômicas e do mercado que foram impostas. As relações que se criam através do acolher e ser hospitaleiro deu brechas para as possibilidades de novas áreas do Turismo, como exemplo o Turismo social.</w:t>
      </w:r>
    </w:p>
    <w:p w:rsidR="006326B6" w:rsidRDefault="00C71D48">
      <w:pPr>
        <w:pStyle w:val="Normal1"/>
        <w:spacing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Esta tipologia não limitativa aqui descrita é reveladora de uma mudança na antropologia do turismo. Ela exprime novas necessidades e novos valores, quanto a esta atividade econômica. Este turismo de variedade conhece um forte crescimento e traduz a multiplicidade que está no comando das novas dinâmicas turísticas (ZAOUAL, 2008, p.36).</w:t>
      </w:r>
    </w:p>
    <w:p w:rsidR="006326B6" w:rsidRDefault="00C71D48">
      <w:pPr>
        <w:pStyle w:val="Normal1"/>
        <w:pBdr>
          <w:top w:val="nil"/>
          <w:left w:val="nil"/>
          <w:bottom w:val="nil"/>
          <w:right w:val="nil"/>
          <w:between w:val="nil"/>
        </w:pBdr>
        <w:spacing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326B6" w:rsidRDefault="00C71D48">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identificar possíveis potenciais sítios turísticos há alguns fatores que devem ser observados naquela localidade como: Crenças, rituais, símbolos e principalmente a identidade e memória daqueles que contribuíram na construção das raízes que ali se firmaram, nada mais que se estudar o contexto formado.</w:t>
      </w:r>
    </w:p>
    <w:p w:rsidR="006326B6" w:rsidRDefault="00C71D48">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grande equívoco que ocasiona em revés seria o não cuidado para com essas questões, analisando apenas o lado tecnocrata das decisões que devem ser tomadas.</w:t>
      </w:r>
    </w:p>
    <w:p w:rsidR="006326B6" w:rsidRDefault="00C71D48">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Políticas públicas nesse sentido devem ser cada vez mais reivindicadas, a população nativa que sofre as consequências de uma demanda turística má estruturada, onde não se analisa os atores em sua totalidade. Criam-se personagens principais e deixam de figuração aqueles que mais deveriam ser destacados.</w:t>
      </w:r>
    </w:p>
    <w:p w:rsidR="006326B6" w:rsidRDefault="00C71D48">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Turismo em suas nuances, sofre mudanças constantes. O fenômeno se orienta por contextos que se prendem em uma realidade econômica e mercadológica, mas também pelo contexto das necessidades humanas vigentes, uma coisa não onera a outra e juntas tentam preencher e dar contorno para o acontecer do setor.</w:t>
      </w:r>
    </w:p>
    <w:p w:rsidR="006326B6" w:rsidRDefault="00C71D48">
      <w:pPr>
        <w:pStyle w:val="Normal1"/>
        <w:spacing w:line="240" w:lineRule="auto"/>
        <w:ind w:left="2268"/>
        <w:jc w:val="both"/>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 xml:space="preserve">A razão epistemológica fundamental é a crença no automatismo das leis do mercado e a concepção cega de que todas as sociedades humanas, pequenas ou grandes, funcionam sobre o mesmo registro que aquele de um modelo de desenvolvimento e de evolução único para todos. A ciência, ainda dominante, mas em declínio intelectual irremediável, tem horror ao único e às variáveis incalculáveis, como os valores e as culturas dos atores presentes na situação. Ora, a experiência demonstra o contrário: a força da diversidade das situações (ZOAUL, 2006. p. 40). </w:t>
      </w:r>
    </w:p>
    <w:p w:rsidR="006326B6" w:rsidRDefault="006326B6">
      <w:pPr>
        <w:pStyle w:val="Normal1"/>
        <w:spacing w:line="240" w:lineRule="auto"/>
        <w:ind w:left="2268"/>
        <w:jc w:val="both"/>
        <w:rPr>
          <w:rFonts w:ascii="Times New Roman" w:eastAsia="Times New Roman" w:hAnsi="Times New Roman" w:cs="Times New Roman"/>
          <w:sz w:val="24"/>
          <w:szCs w:val="24"/>
        </w:rPr>
      </w:pPr>
    </w:p>
    <w:p w:rsidR="006326B6" w:rsidRDefault="00C71D48">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primordial na formação desses sítios como as crenças, rituais e símbolos não são levados em conta pela vertente econômica, essa última regida por métodos concretos.</w:t>
      </w:r>
    </w:p>
    <w:p w:rsidR="006326B6" w:rsidRDefault="00C71D48">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Percebe-se a necessidade de um novo reconhecer pelo viés sociológico na tentativa de compreender melhor a formação de um Turismo democrático e inclusivo, não apenas por fatores monetários, mas em sua essência no ócio, na hospitalidade como dádiva, na descoberta de um novo habita. Uma imersão no saber valorizar o Turismo, o intercâmbio cultural que ele possa vir a proporcionar além de toda nova percepção daquele sítio em contato é uma nova realidade pós-turismo industrial, abdicarmos das ideias do Turismo de massa em que as relações sociais não eram valorizadas, a troca não percebida e ir de encontro a uma nova e urgente vertente, um Turismo de experiência, inclusivo e autêntico.</w:t>
      </w:r>
    </w:p>
    <w:p w:rsidR="006326B6" w:rsidRPr="00727DB7" w:rsidRDefault="00C71D48" w:rsidP="00727DB7">
      <w:pPr>
        <w:pStyle w:val="Normal1"/>
        <w:spacing w:after="240" w:line="360" w:lineRule="auto"/>
        <w:jc w:val="center"/>
        <w:rPr>
          <w:rFonts w:ascii="Times New Roman" w:eastAsia="Times New Roman" w:hAnsi="Times New Roman" w:cs="Times New Roman"/>
          <w:b/>
          <w:sz w:val="24"/>
          <w:szCs w:val="24"/>
        </w:rPr>
      </w:pPr>
      <w:r w:rsidRPr="00727DB7">
        <w:rPr>
          <w:rFonts w:ascii="Times New Roman" w:eastAsia="Times New Roman" w:hAnsi="Times New Roman" w:cs="Times New Roman"/>
          <w:b/>
          <w:sz w:val="24"/>
          <w:szCs w:val="24"/>
        </w:rPr>
        <w:t>O</w:t>
      </w:r>
      <w:r w:rsidR="00727DB7" w:rsidRPr="00727DB7">
        <w:rPr>
          <w:rFonts w:ascii="Times New Roman" w:eastAsia="Times New Roman" w:hAnsi="Times New Roman" w:cs="Times New Roman"/>
          <w:b/>
          <w:sz w:val="24"/>
          <w:szCs w:val="24"/>
        </w:rPr>
        <w:t>URO PRETO TURÍTICA NA VISÃO DOS MORADORES PARTICIPANTES DO PROJETO</w:t>
      </w:r>
    </w:p>
    <w:p w:rsidR="006326B6" w:rsidRPr="00CE09A7" w:rsidRDefault="00B67AB6" w:rsidP="00226F39">
      <w:pPr>
        <w:pStyle w:val="Normal1"/>
        <w:spacing w:line="360" w:lineRule="auto"/>
        <w:ind w:firstLine="720"/>
        <w:jc w:val="both"/>
        <w:rPr>
          <w:rFonts w:ascii="Times New Roman" w:eastAsia="Times New Roman" w:hAnsi="Times New Roman" w:cs="Times New Roman"/>
          <w:sz w:val="24"/>
          <w:szCs w:val="24"/>
        </w:rPr>
      </w:pPr>
      <w:r w:rsidRPr="00CE09A7">
        <w:rPr>
          <w:rFonts w:ascii="Times New Roman" w:eastAsia="Times New Roman" w:hAnsi="Times New Roman" w:cs="Times New Roman"/>
          <w:sz w:val="24"/>
          <w:szCs w:val="24"/>
        </w:rPr>
        <w:t>D</w:t>
      </w:r>
      <w:r w:rsidR="00C71D48" w:rsidRPr="00CE09A7">
        <w:rPr>
          <w:rFonts w:ascii="Times New Roman" w:eastAsia="Times New Roman" w:hAnsi="Times New Roman" w:cs="Times New Roman"/>
          <w:sz w:val="24"/>
          <w:szCs w:val="24"/>
        </w:rPr>
        <w:t xml:space="preserve">urante o século XVIII no Brasil imperial, Ouro Preto foi palco de uma das maiores explorações minerais do mundo, tinha abundância de topázio imperial, bauxita, ouro preto entre outros minérios valiosos. Nesta época, a região enriqueceu a ponto de construir casarões luxuosos e igrejas com uma arquitetura barroca que utilizava materiais da região, como o ouro </w:t>
      </w:r>
      <w:r w:rsidR="00C71D48" w:rsidRPr="00064685">
        <w:rPr>
          <w:rFonts w:ascii="Times New Roman" w:eastAsia="Times New Roman" w:hAnsi="Times New Roman" w:cs="Times New Roman"/>
          <w:sz w:val="24"/>
          <w:szCs w:val="24"/>
        </w:rPr>
        <w:t>e a pedra sabão. Este foi atrativo suficiente para trazer imigrantes de várias partes do Brasil e do mundo, e eles tinham um objetivo em comum: fazer fortuna ao trabalhar na mineração</w:t>
      </w:r>
      <w:r w:rsidR="00E464AA" w:rsidRPr="00064685">
        <w:rPr>
          <w:rFonts w:ascii="Times New Roman" w:eastAsia="Times New Roman" w:hAnsi="Times New Roman" w:cs="Times New Roman"/>
          <w:sz w:val="24"/>
          <w:szCs w:val="24"/>
        </w:rPr>
        <w:t xml:space="preserve">, </w:t>
      </w:r>
      <w:r w:rsidR="001462AC" w:rsidRPr="00064685">
        <w:rPr>
          <w:rFonts w:ascii="Times New Roman" w:eastAsia="Times New Roman" w:hAnsi="Times New Roman" w:cs="Times New Roman"/>
          <w:sz w:val="24"/>
          <w:szCs w:val="24"/>
        </w:rPr>
        <w:t>conforme Bohrer</w:t>
      </w:r>
      <w:r w:rsidR="00064685" w:rsidRPr="00064685">
        <w:rPr>
          <w:rFonts w:ascii="Times New Roman" w:eastAsia="Times New Roman" w:hAnsi="Times New Roman" w:cs="Times New Roman"/>
          <w:sz w:val="24"/>
          <w:szCs w:val="24"/>
        </w:rPr>
        <w:t xml:space="preserve"> (2019</w:t>
      </w:r>
      <w:r w:rsidR="001462AC" w:rsidRPr="00064685">
        <w:rPr>
          <w:rFonts w:ascii="Times New Roman" w:eastAsia="Times New Roman" w:hAnsi="Times New Roman" w:cs="Times New Roman"/>
          <w:sz w:val="24"/>
          <w:szCs w:val="24"/>
        </w:rPr>
        <w:t>),</w:t>
      </w:r>
      <w:r w:rsidR="00E464AA" w:rsidRPr="00064685">
        <w:rPr>
          <w:rFonts w:ascii="Times New Roman" w:eastAsia="Times New Roman" w:hAnsi="Times New Roman" w:cs="Times New Roman"/>
          <w:sz w:val="24"/>
          <w:szCs w:val="24"/>
        </w:rPr>
        <w:t xml:space="preserve"> em </w:t>
      </w:r>
      <w:r w:rsidR="006A4C7E" w:rsidRPr="00064685">
        <w:rPr>
          <w:rFonts w:ascii="Times New Roman" w:eastAsia="Times New Roman" w:hAnsi="Times New Roman" w:cs="Times New Roman"/>
          <w:i/>
          <w:sz w:val="24"/>
          <w:szCs w:val="24"/>
        </w:rPr>
        <w:t>“</w:t>
      </w:r>
      <w:r w:rsidR="00E464AA" w:rsidRPr="00064685">
        <w:rPr>
          <w:rFonts w:ascii="Times New Roman" w:eastAsia="Times New Roman" w:hAnsi="Times New Roman" w:cs="Times New Roman"/>
          <w:i/>
          <w:sz w:val="24"/>
          <w:szCs w:val="24"/>
        </w:rPr>
        <w:t>Evolução Urbana e Histórica da cidade de Ouro Preto</w:t>
      </w:r>
      <w:r w:rsidR="006A4C7E" w:rsidRPr="00064685">
        <w:rPr>
          <w:rFonts w:ascii="Times New Roman" w:eastAsia="Times New Roman" w:hAnsi="Times New Roman" w:cs="Times New Roman"/>
          <w:i/>
          <w:sz w:val="24"/>
          <w:szCs w:val="24"/>
        </w:rPr>
        <w:t>”</w:t>
      </w:r>
      <w:r w:rsidR="00C71D48" w:rsidRPr="00064685">
        <w:rPr>
          <w:rFonts w:ascii="Times New Roman" w:eastAsia="Times New Roman" w:hAnsi="Times New Roman" w:cs="Times New Roman"/>
          <w:sz w:val="24"/>
          <w:szCs w:val="24"/>
        </w:rPr>
        <w:t>.</w:t>
      </w:r>
      <w:r w:rsidR="00C71D48" w:rsidRPr="00CE09A7">
        <w:rPr>
          <w:rFonts w:ascii="Times New Roman" w:eastAsia="Times New Roman" w:hAnsi="Times New Roman" w:cs="Times New Roman"/>
          <w:sz w:val="24"/>
          <w:szCs w:val="24"/>
        </w:rPr>
        <w:t xml:space="preserve"> </w:t>
      </w:r>
    </w:p>
    <w:p w:rsidR="006326B6" w:rsidRPr="00CE09A7" w:rsidRDefault="00E464AA" w:rsidP="00226F39">
      <w:pPr>
        <w:pStyle w:val="Normal1"/>
        <w:spacing w:line="360" w:lineRule="auto"/>
        <w:ind w:firstLine="720"/>
        <w:jc w:val="both"/>
        <w:rPr>
          <w:rFonts w:ascii="Times New Roman" w:eastAsia="Times New Roman" w:hAnsi="Times New Roman" w:cs="Times New Roman"/>
          <w:sz w:val="24"/>
          <w:szCs w:val="24"/>
        </w:rPr>
      </w:pPr>
      <w:r w:rsidRPr="00064685">
        <w:rPr>
          <w:rFonts w:ascii="Times New Roman" w:eastAsia="Times New Roman" w:hAnsi="Times New Roman" w:cs="Times New Roman"/>
          <w:sz w:val="24"/>
          <w:szCs w:val="24"/>
        </w:rPr>
        <w:t>Ainda s</w:t>
      </w:r>
      <w:r w:rsidR="00CE09A7" w:rsidRPr="00064685">
        <w:rPr>
          <w:rFonts w:ascii="Times New Roman" w:eastAsia="Times New Roman" w:hAnsi="Times New Roman" w:cs="Times New Roman"/>
          <w:sz w:val="24"/>
          <w:szCs w:val="24"/>
        </w:rPr>
        <w:t>egundo</w:t>
      </w:r>
      <w:r w:rsidR="00B67AB6" w:rsidRPr="00064685">
        <w:rPr>
          <w:rFonts w:ascii="Times New Roman" w:eastAsia="Times New Roman" w:hAnsi="Times New Roman" w:cs="Times New Roman"/>
          <w:sz w:val="24"/>
          <w:szCs w:val="24"/>
        </w:rPr>
        <w:t xml:space="preserve"> Bohrer,</w:t>
      </w:r>
      <w:r w:rsidR="00B67AB6" w:rsidRPr="00CE09A7">
        <w:rPr>
          <w:rFonts w:ascii="Times New Roman" w:eastAsia="Times New Roman" w:hAnsi="Times New Roman" w:cs="Times New Roman"/>
          <w:sz w:val="24"/>
          <w:szCs w:val="24"/>
        </w:rPr>
        <w:t xml:space="preserve"> e</w:t>
      </w:r>
      <w:r w:rsidR="00C71D48" w:rsidRPr="00CE09A7">
        <w:rPr>
          <w:rFonts w:ascii="Times New Roman" w:eastAsia="Times New Roman" w:hAnsi="Times New Roman" w:cs="Times New Roman"/>
          <w:sz w:val="24"/>
          <w:szCs w:val="24"/>
        </w:rPr>
        <w:t>m decorrência da aglomeração de pessoas, vários arraiais foram constituídos, os maiores eram o do Antônio Dias e o do Ouro Podre, mas outras pequenas vilas os rodeavam com habitantes indígenas e homens de muitas posses com muitos escravos. A junção dessas comunidades deu origem à Vila Rica, atual cidade de Ouro Preto.</w:t>
      </w:r>
    </w:p>
    <w:p w:rsidR="006326B6" w:rsidRPr="00CE09A7" w:rsidRDefault="00C71D48" w:rsidP="00226F39">
      <w:pPr>
        <w:pStyle w:val="Normal1"/>
        <w:spacing w:line="360" w:lineRule="auto"/>
        <w:ind w:firstLine="720"/>
        <w:jc w:val="both"/>
        <w:rPr>
          <w:rFonts w:ascii="Times New Roman" w:eastAsia="Times New Roman" w:hAnsi="Times New Roman" w:cs="Times New Roman"/>
          <w:sz w:val="24"/>
          <w:szCs w:val="24"/>
        </w:rPr>
      </w:pPr>
      <w:r w:rsidRPr="00CE09A7">
        <w:rPr>
          <w:rFonts w:ascii="Times New Roman" w:eastAsia="Times New Roman" w:hAnsi="Times New Roman" w:cs="Times New Roman"/>
          <w:sz w:val="24"/>
          <w:szCs w:val="24"/>
        </w:rPr>
        <w:t xml:space="preserve">É importante ressaltar que, passados mais de três séculos, Ouro Preto conserva muito da sua arquitetura colonial, com casas centenárias, igrejas que são símbolo da arte barroca </w:t>
      </w:r>
      <w:r w:rsidR="00B67AB6" w:rsidRPr="00CE09A7">
        <w:rPr>
          <w:rFonts w:ascii="Times New Roman" w:eastAsia="Times New Roman" w:hAnsi="Times New Roman" w:cs="Times New Roman"/>
          <w:sz w:val="24"/>
          <w:szCs w:val="24"/>
        </w:rPr>
        <w:t>e museus</w:t>
      </w:r>
      <w:r w:rsidRPr="00CE09A7">
        <w:rPr>
          <w:rFonts w:ascii="Times New Roman" w:eastAsia="Times New Roman" w:hAnsi="Times New Roman" w:cs="Times New Roman"/>
          <w:sz w:val="24"/>
          <w:szCs w:val="24"/>
        </w:rPr>
        <w:t xml:space="preserve"> que carregam histórias da cidade, histórias que se confundem com a própria história do Brasil. O efeito disto, é a intensa atividade turística na cidade, que recebe visitantes de várias partes do mundo durante o ano todo.</w:t>
      </w:r>
    </w:p>
    <w:p w:rsidR="006326B6" w:rsidRDefault="00C71D48" w:rsidP="00226F39">
      <w:pPr>
        <w:pStyle w:val="Normal1"/>
        <w:spacing w:line="360" w:lineRule="auto"/>
        <w:ind w:firstLine="720"/>
        <w:jc w:val="both"/>
        <w:rPr>
          <w:rFonts w:ascii="Times New Roman" w:eastAsia="Times New Roman" w:hAnsi="Times New Roman" w:cs="Times New Roman"/>
          <w:sz w:val="24"/>
          <w:szCs w:val="24"/>
        </w:rPr>
      </w:pPr>
      <w:r w:rsidRPr="00CE09A7">
        <w:rPr>
          <w:rFonts w:ascii="Times New Roman" w:eastAsia="Times New Roman" w:hAnsi="Times New Roman" w:cs="Times New Roman"/>
          <w:sz w:val="24"/>
          <w:szCs w:val="24"/>
        </w:rPr>
        <w:t xml:space="preserve">No entanto, é de se surpreender que pessoas atravessem o mundo para conhecer a igreja de São Francisco, o museu da Inconfidência, a casa Gonzaga, a praça Tiradentes, a Universidade Federal de Ouro Preto, entre outros espaços atrativos da cidade, enquanto os próprios habitantes não os conhece e não sabe das suas histórias e particularidades, ainda mais quando os residentes da cidade têm entrada franca nos edifícios históricos. Isto acontece porque os </w:t>
      </w:r>
      <w:r w:rsidR="00CE09A7" w:rsidRPr="00CE09A7">
        <w:rPr>
          <w:rFonts w:ascii="Times New Roman" w:eastAsia="Times New Roman" w:hAnsi="Times New Roman" w:cs="Times New Roman"/>
          <w:sz w:val="24"/>
          <w:szCs w:val="24"/>
        </w:rPr>
        <w:t>ouro-pretanos</w:t>
      </w:r>
      <w:r w:rsidRPr="00CE09A7">
        <w:rPr>
          <w:rFonts w:ascii="Times New Roman" w:eastAsia="Times New Roman" w:hAnsi="Times New Roman" w:cs="Times New Roman"/>
          <w:sz w:val="24"/>
          <w:szCs w:val="24"/>
        </w:rPr>
        <w:t xml:space="preserve"> em sua maioria não se sentem convidados a frequentar ess</w:t>
      </w:r>
      <w:r w:rsidR="00A00420">
        <w:rPr>
          <w:rFonts w:ascii="Times New Roman" w:eastAsia="Times New Roman" w:hAnsi="Times New Roman" w:cs="Times New Roman"/>
          <w:sz w:val="24"/>
          <w:szCs w:val="24"/>
        </w:rPr>
        <w:t xml:space="preserve">es lugares ou até mesmo, porque, </w:t>
      </w:r>
      <w:r w:rsidR="001462AC">
        <w:rPr>
          <w:rFonts w:ascii="Times New Roman" w:eastAsia="Times New Roman" w:hAnsi="Times New Roman" w:cs="Times New Roman"/>
          <w:sz w:val="24"/>
          <w:szCs w:val="24"/>
        </w:rPr>
        <w:t>ainda, não</w:t>
      </w:r>
      <w:r w:rsidR="00A00420">
        <w:rPr>
          <w:rFonts w:ascii="Times New Roman" w:eastAsia="Times New Roman" w:hAnsi="Times New Roman" w:cs="Times New Roman"/>
          <w:sz w:val="24"/>
          <w:szCs w:val="24"/>
        </w:rPr>
        <w:t xml:space="preserve"> foi despertado o </w:t>
      </w:r>
      <w:r w:rsidRPr="00CE09A7">
        <w:rPr>
          <w:rFonts w:ascii="Times New Roman" w:eastAsia="Times New Roman" w:hAnsi="Times New Roman" w:cs="Times New Roman"/>
          <w:sz w:val="24"/>
          <w:szCs w:val="24"/>
        </w:rPr>
        <w:t>interesse pela história da sua cidade natal.</w:t>
      </w:r>
    </w:p>
    <w:p w:rsidR="006326B6" w:rsidRDefault="00C71D48" w:rsidP="00226F39">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Fica subentendido que o centro histórico de Ouro Preto é </w:t>
      </w:r>
      <w:r w:rsidR="00A00420">
        <w:rPr>
          <w:rFonts w:ascii="Times New Roman" w:eastAsia="Times New Roman" w:hAnsi="Times New Roman" w:cs="Times New Roman"/>
          <w:sz w:val="24"/>
          <w:szCs w:val="24"/>
        </w:rPr>
        <w:t xml:space="preserve">local </w:t>
      </w:r>
      <w:r>
        <w:rPr>
          <w:rFonts w:ascii="Times New Roman" w:eastAsia="Times New Roman" w:hAnsi="Times New Roman" w:cs="Times New Roman"/>
          <w:sz w:val="24"/>
          <w:szCs w:val="24"/>
        </w:rPr>
        <w:t xml:space="preserve">para turistas, dito que é uma área supervalorizada do setor imobiliário e comercial, com lojas e espaços </w:t>
      </w:r>
      <w:r w:rsidR="00B67AB6">
        <w:rPr>
          <w:rFonts w:ascii="Times New Roman" w:eastAsia="Times New Roman" w:hAnsi="Times New Roman" w:cs="Times New Roman"/>
          <w:sz w:val="24"/>
          <w:szCs w:val="24"/>
        </w:rPr>
        <w:t>“</w:t>
      </w:r>
      <w:r>
        <w:rPr>
          <w:rFonts w:ascii="Times New Roman" w:eastAsia="Times New Roman" w:hAnsi="Times New Roman" w:cs="Times New Roman"/>
          <w:i/>
          <w:sz w:val="24"/>
          <w:szCs w:val="24"/>
        </w:rPr>
        <w:t>gourmetzados</w:t>
      </w:r>
      <w:r w:rsidR="00B67AB6">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dos quais a população </w:t>
      </w:r>
      <w:r w:rsidR="00B67AB6">
        <w:rPr>
          <w:rFonts w:ascii="Times New Roman" w:eastAsia="Times New Roman" w:hAnsi="Times New Roman" w:cs="Times New Roman"/>
          <w:sz w:val="24"/>
          <w:szCs w:val="24"/>
        </w:rPr>
        <w:t>ouro-pretana</w:t>
      </w:r>
      <w:r w:rsidR="00A00420">
        <w:rPr>
          <w:rFonts w:ascii="Times New Roman" w:eastAsia="Times New Roman" w:hAnsi="Times New Roman" w:cs="Times New Roman"/>
          <w:sz w:val="24"/>
          <w:szCs w:val="24"/>
        </w:rPr>
        <w:t xml:space="preserve"> em geral, </w:t>
      </w:r>
      <w:r>
        <w:rPr>
          <w:rFonts w:ascii="Times New Roman" w:eastAsia="Times New Roman" w:hAnsi="Times New Roman" w:cs="Times New Roman"/>
          <w:sz w:val="24"/>
          <w:szCs w:val="24"/>
        </w:rPr>
        <w:t>que apresenta vulnerabilidade econômica, não tem condição de frequentar e consumir. Como consequência, temos implicações no âmbito social, porque os moradores não sentem que pertencem a essa realidade e deixam de conviver as experiências culturais que a cidade oferece.</w:t>
      </w:r>
    </w:p>
    <w:p w:rsidR="006326B6" w:rsidRDefault="00C71D48" w:rsidP="00226F39">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projeto “</w:t>
      </w:r>
      <w:r w:rsidR="00A00420">
        <w:rPr>
          <w:rFonts w:ascii="Times New Roman" w:eastAsia="Times New Roman" w:hAnsi="Times New Roman" w:cs="Times New Roman"/>
          <w:sz w:val="24"/>
          <w:szCs w:val="24"/>
        </w:rPr>
        <w:t xml:space="preserve"> Conviver: valorização e cap</w:t>
      </w:r>
      <w:r>
        <w:rPr>
          <w:rFonts w:ascii="Times New Roman" w:eastAsia="Times New Roman" w:hAnsi="Times New Roman" w:cs="Times New Roman"/>
          <w:sz w:val="24"/>
          <w:szCs w:val="24"/>
        </w:rPr>
        <w:t>acitação de pessoas para o tu</w:t>
      </w:r>
      <w:r w:rsidR="00A00420">
        <w:rPr>
          <w:rFonts w:ascii="Times New Roman" w:eastAsia="Times New Roman" w:hAnsi="Times New Roman" w:cs="Times New Roman"/>
          <w:sz w:val="24"/>
          <w:szCs w:val="24"/>
        </w:rPr>
        <w:t>rismo vivo” surge com o intuito</w:t>
      </w:r>
      <w:r>
        <w:rPr>
          <w:rFonts w:ascii="Times New Roman" w:eastAsia="Times New Roman" w:hAnsi="Times New Roman" w:cs="Times New Roman"/>
          <w:sz w:val="24"/>
          <w:szCs w:val="24"/>
        </w:rPr>
        <w:t xml:space="preserve"> de </w:t>
      </w:r>
      <w:r w:rsidR="00A00420">
        <w:rPr>
          <w:rFonts w:ascii="Times New Roman" w:eastAsia="Times New Roman" w:hAnsi="Times New Roman" w:cs="Times New Roman"/>
          <w:sz w:val="24"/>
          <w:szCs w:val="24"/>
        </w:rPr>
        <w:t xml:space="preserve">incentivar </w:t>
      </w:r>
      <w:r>
        <w:rPr>
          <w:rFonts w:ascii="Times New Roman" w:eastAsia="Times New Roman" w:hAnsi="Times New Roman" w:cs="Times New Roman"/>
          <w:sz w:val="24"/>
          <w:szCs w:val="24"/>
        </w:rPr>
        <w:t xml:space="preserve">os participantes a se apropriarem da cidade e da atividade turística </w:t>
      </w:r>
      <w:r w:rsidR="00F570EB">
        <w:rPr>
          <w:rFonts w:ascii="Times New Roman" w:eastAsia="Times New Roman" w:hAnsi="Times New Roman" w:cs="Times New Roman"/>
          <w:sz w:val="24"/>
          <w:szCs w:val="24"/>
        </w:rPr>
        <w:t xml:space="preserve">com vistas ao conhecimento, </w:t>
      </w:r>
      <w:r w:rsidR="00A00420">
        <w:rPr>
          <w:rFonts w:ascii="Times New Roman" w:eastAsia="Times New Roman" w:hAnsi="Times New Roman" w:cs="Times New Roman"/>
          <w:sz w:val="24"/>
          <w:szCs w:val="24"/>
        </w:rPr>
        <w:t>apropriação</w:t>
      </w:r>
      <w:r w:rsidR="00F570EB">
        <w:rPr>
          <w:rFonts w:ascii="Times New Roman" w:eastAsia="Times New Roman" w:hAnsi="Times New Roman" w:cs="Times New Roman"/>
          <w:sz w:val="24"/>
          <w:szCs w:val="24"/>
        </w:rPr>
        <w:t xml:space="preserve"> local</w:t>
      </w:r>
      <w:r w:rsidR="00A00420">
        <w:rPr>
          <w:rFonts w:ascii="Times New Roman" w:eastAsia="Times New Roman" w:hAnsi="Times New Roman" w:cs="Times New Roman"/>
          <w:sz w:val="24"/>
          <w:szCs w:val="24"/>
        </w:rPr>
        <w:t xml:space="preserve"> e quiçá,</w:t>
      </w:r>
      <w:r w:rsidR="00F570EB">
        <w:rPr>
          <w:rFonts w:ascii="Times New Roman" w:eastAsia="Times New Roman" w:hAnsi="Times New Roman" w:cs="Times New Roman"/>
          <w:sz w:val="24"/>
          <w:szCs w:val="24"/>
        </w:rPr>
        <w:t xml:space="preserve"> geração de</w:t>
      </w:r>
      <w:r>
        <w:rPr>
          <w:rFonts w:ascii="Times New Roman" w:eastAsia="Times New Roman" w:hAnsi="Times New Roman" w:cs="Times New Roman"/>
          <w:sz w:val="24"/>
          <w:szCs w:val="24"/>
        </w:rPr>
        <w:t xml:space="preserve"> renda</w:t>
      </w:r>
      <w:r w:rsidR="00F570EB">
        <w:rPr>
          <w:rFonts w:ascii="Times New Roman" w:eastAsia="Times New Roman" w:hAnsi="Times New Roman" w:cs="Times New Roman"/>
          <w:sz w:val="24"/>
          <w:szCs w:val="24"/>
        </w:rPr>
        <w:t xml:space="preserve"> por meio da economia solidária</w:t>
      </w:r>
      <w:r>
        <w:rPr>
          <w:rFonts w:ascii="Times New Roman" w:eastAsia="Times New Roman" w:hAnsi="Times New Roman" w:cs="Times New Roman"/>
          <w:sz w:val="24"/>
          <w:szCs w:val="24"/>
        </w:rPr>
        <w:t xml:space="preserve">. Logo, </w:t>
      </w:r>
      <w:r w:rsidR="00226F39">
        <w:rPr>
          <w:rFonts w:ascii="Times New Roman" w:eastAsia="Times New Roman" w:hAnsi="Times New Roman" w:cs="Times New Roman"/>
          <w:sz w:val="24"/>
          <w:szCs w:val="24"/>
        </w:rPr>
        <w:t xml:space="preserve">a equipe </w:t>
      </w:r>
      <w:r>
        <w:rPr>
          <w:rFonts w:ascii="Times New Roman" w:eastAsia="Times New Roman" w:hAnsi="Times New Roman" w:cs="Times New Roman"/>
          <w:sz w:val="24"/>
          <w:szCs w:val="24"/>
        </w:rPr>
        <w:t xml:space="preserve">do projeto </w:t>
      </w:r>
      <w:r w:rsidR="00A00420">
        <w:rPr>
          <w:rFonts w:ascii="Times New Roman" w:eastAsia="Times New Roman" w:hAnsi="Times New Roman" w:cs="Times New Roman"/>
          <w:sz w:val="24"/>
          <w:szCs w:val="24"/>
        </w:rPr>
        <w:t xml:space="preserve">desenvolve uma gama de ações, dentre elas, </w:t>
      </w:r>
      <w:r>
        <w:rPr>
          <w:rFonts w:ascii="Times New Roman" w:eastAsia="Times New Roman" w:hAnsi="Times New Roman" w:cs="Times New Roman"/>
          <w:sz w:val="24"/>
          <w:szCs w:val="24"/>
        </w:rPr>
        <w:t>palestras</w:t>
      </w:r>
      <w:r w:rsidR="00F570EB">
        <w:rPr>
          <w:rFonts w:ascii="Times New Roman" w:eastAsia="Times New Roman" w:hAnsi="Times New Roman" w:cs="Times New Roman"/>
          <w:sz w:val="24"/>
          <w:szCs w:val="24"/>
        </w:rPr>
        <w:t xml:space="preserve"> e visitas técnicas, que propiciam</w:t>
      </w:r>
      <w:r>
        <w:rPr>
          <w:rFonts w:ascii="Times New Roman" w:eastAsia="Times New Roman" w:hAnsi="Times New Roman" w:cs="Times New Roman"/>
          <w:sz w:val="24"/>
          <w:szCs w:val="24"/>
        </w:rPr>
        <w:t xml:space="preserve"> </w:t>
      </w:r>
      <w:r w:rsidR="00226F39">
        <w:rPr>
          <w:rFonts w:ascii="Times New Roman" w:eastAsia="Times New Roman" w:hAnsi="Times New Roman" w:cs="Times New Roman"/>
          <w:sz w:val="24"/>
          <w:szCs w:val="24"/>
        </w:rPr>
        <w:t>comparti</w:t>
      </w:r>
      <w:r w:rsidR="00F570EB">
        <w:rPr>
          <w:rFonts w:ascii="Times New Roman" w:eastAsia="Times New Roman" w:hAnsi="Times New Roman" w:cs="Times New Roman"/>
          <w:sz w:val="24"/>
          <w:szCs w:val="24"/>
        </w:rPr>
        <w:t xml:space="preserve">lhar as histórias e vivenciar Ouro Preto, para </w:t>
      </w:r>
      <w:r>
        <w:rPr>
          <w:rFonts w:ascii="Times New Roman" w:eastAsia="Times New Roman" w:hAnsi="Times New Roman" w:cs="Times New Roman"/>
          <w:sz w:val="24"/>
          <w:szCs w:val="24"/>
        </w:rPr>
        <w:t>despertar neles o prazer de conhecer</w:t>
      </w:r>
      <w:r w:rsidR="00226F39">
        <w:rPr>
          <w:rFonts w:ascii="Times New Roman" w:eastAsia="Times New Roman" w:hAnsi="Times New Roman" w:cs="Times New Roman"/>
          <w:sz w:val="24"/>
          <w:szCs w:val="24"/>
        </w:rPr>
        <w:t xml:space="preserve"> e se apropriar da cidade</w:t>
      </w:r>
      <w:r>
        <w:rPr>
          <w:rFonts w:ascii="Times New Roman" w:eastAsia="Times New Roman" w:hAnsi="Times New Roman" w:cs="Times New Roman"/>
          <w:sz w:val="24"/>
          <w:szCs w:val="24"/>
        </w:rPr>
        <w:t xml:space="preserve">, o que </w:t>
      </w:r>
      <w:r w:rsidR="00226F39">
        <w:rPr>
          <w:rFonts w:ascii="Times New Roman" w:eastAsia="Times New Roman" w:hAnsi="Times New Roman" w:cs="Times New Roman"/>
          <w:sz w:val="24"/>
          <w:szCs w:val="24"/>
        </w:rPr>
        <w:t xml:space="preserve">pode </w:t>
      </w:r>
      <w:r>
        <w:rPr>
          <w:rFonts w:ascii="Times New Roman" w:eastAsia="Times New Roman" w:hAnsi="Times New Roman" w:cs="Times New Roman"/>
          <w:sz w:val="24"/>
          <w:szCs w:val="24"/>
        </w:rPr>
        <w:t>traz</w:t>
      </w:r>
      <w:r w:rsidR="00226F39">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à tona o sentimento de pertencimento. </w:t>
      </w:r>
    </w:p>
    <w:p w:rsidR="006326B6" w:rsidRDefault="00226F39" w:rsidP="00226F39">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Concomitantemente</w:t>
      </w:r>
      <w:r w:rsidR="00C71D48">
        <w:rPr>
          <w:rFonts w:ascii="Times New Roman" w:eastAsia="Times New Roman" w:hAnsi="Times New Roman" w:cs="Times New Roman"/>
          <w:sz w:val="24"/>
          <w:szCs w:val="24"/>
        </w:rPr>
        <w:t xml:space="preserve">, são </w:t>
      </w:r>
      <w:r>
        <w:rPr>
          <w:rFonts w:ascii="Times New Roman" w:eastAsia="Times New Roman" w:hAnsi="Times New Roman" w:cs="Times New Roman"/>
          <w:sz w:val="24"/>
          <w:szCs w:val="24"/>
        </w:rPr>
        <w:t xml:space="preserve">realizadas </w:t>
      </w:r>
      <w:r w:rsidR="00C71D48">
        <w:rPr>
          <w:rFonts w:ascii="Times New Roman" w:eastAsia="Times New Roman" w:hAnsi="Times New Roman" w:cs="Times New Roman"/>
          <w:sz w:val="24"/>
          <w:szCs w:val="24"/>
        </w:rPr>
        <w:t xml:space="preserve">oficinas </w:t>
      </w:r>
      <w:r>
        <w:rPr>
          <w:rFonts w:ascii="Times New Roman" w:eastAsia="Times New Roman" w:hAnsi="Times New Roman" w:cs="Times New Roman"/>
          <w:sz w:val="24"/>
          <w:szCs w:val="24"/>
        </w:rPr>
        <w:t>variadas, em especial com o enfoque no artesanato</w:t>
      </w:r>
      <w:r w:rsidR="00C71D48">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rPr>
        <w:t>gastronomia local.</w:t>
      </w:r>
      <w:r w:rsidR="00C71D48">
        <w:rPr>
          <w:rFonts w:ascii="Times New Roman" w:eastAsia="Times New Roman" w:hAnsi="Times New Roman" w:cs="Times New Roman"/>
          <w:sz w:val="24"/>
          <w:szCs w:val="24"/>
        </w:rPr>
        <w:t xml:space="preserve"> Entretanto, não é objetivo das oficinas gerar uma produção sistematizada, pelo contrário, espera-se que os participantes produzam comida típica da região e dos antepassados e manufaturem artefatos com obra prima local, com significado e memória afetiva, para que sejam gerados produtos autênticos. </w:t>
      </w:r>
      <w:r w:rsidR="00CA27DE">
        <w:rPr>
          <w:rFonts w:ascii="Times New Roman" w:eastAsia="Times New Roman" w:hAnsi="Times New Roman" w:cs="Times New Roman"/>
          <w:sz w:val="24"/>
          <w:szCs w:val="24"/>
        </w:rPr>
        <w:t xml:space="preserve">Tais ações são sustentadas nos princípios </w:t>
      </w:r>
      <w:r w:rsidR="00C71D48">
        <w:rPr>
          <w:rFonts w:ascii="Times New Roman" w:eastAsia="Times New Roman" w:hAnsi="Times New Roman" w:cs="Times New Roman"/>
          <w:sz w:val="24"/>
          <w:szCs w:val="24"/>
        </w:rPr>
        <w:t>da economia solidária, em que o objetivo final não é apenas lucrar, mas obter m</w:t>
      </w:r>
      <w:r>
        <w:rPr>
          <w:rFonts w:ascii="Times New Roman" w:eastAsia="Times New Roman" w:hAnsi="Times New Roman" w:cs="Times New Roman"/>
          <w:sz w:val="24"/>
          <w:szCs w:val="24"/>
        </w:rPr>
        <w:t>elhorias sociais, elevar a auto</w:t>
      </w:r>
      <w:r w:rsidR="00C71D48">
        <w:rPr>
          <w:rFonts w:ascii="Times New Roman" w:eastAsia="Times New Roman" w:hAnsi="Times New Roman" w:cs="Times New Roman"/>
          <w:sz w:val="24"/>
          <w:szCs w:val="24"/>
        </w:rPr>
        <w:t>estima dos participantes e criar vínculos.</w:t>
      </w:r>
    </w:p>
    <w:p w:rsidR="006326B6" w:rsidRDefault="006326B6">
      <w:pPr>
        <w:pStyle w:val="Normal1"/>
        <w:jc w:val="both"/>
        <w:rPr>
          <w:rFonts w:ascii="Times New Roman" w:eastAsia="Times New Roman" w:hAnsi="Times New Roman" w:cs="Times New Roman"/>
          <w:sz w:val="24"/>
          <w:szCs w:val="24"/>
        </w:rPr>
      </w:pPr>
    </w:p>
    <w:p w:rsidR="00064685" w:rsidRPr="00727DB7" w:rsidRDefault="00727DB7" w:rsidP="001462AC">
      <w:pPr>
        <w:pStyle w:val="Normal1"/>
        <w:spacing w:after="240" w:line="360" w:lineRule="auto"/>
        <w:jc w:val="center"/>
        <w:rPr>
          <w:rFonts w:ascii="Times New Roman" w:eastAsia="Times New Roman" w:hAnsi="Times New Roman" w:cs="Times New Roman"/>
          <w:szCs w:val="24"/>
        </w:rPr>
      </w:pPr>
      <w:r w:rsidRPr="00727DB7">
        <w:rPr>
          <w:rFonts w:ascii="Times New Roman" w:eastAsia="Times New Roman" w:hAnsi="Times New Roman" w:cs="Times New Roman"/>
          <w:b/>
          <w:sz w:val="24"/>
          <w:szCs w:val="24"/>
        </w:rPr>
        <w:t>OS PARTICIPANTES DO CONVIVER</w:t>
      </w:r>
    </w:p>
    <w:p w:rsidR="006326B6" w:rsidRDefault="00C71D48" w:rsidP="001462AC">
      <w:pPr>
        <w:pStyle w:val="Normal1"/>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projeto tem como público alvo pessoas de todas as idades, que de algum modo estejam vivendo em situação de vulnerabilidade social, indicadas pelos CRAS-Ouro Preto e Casa Lar. Para que houvesse alinhamento entre a Universidade, prefeitura e comunidade foi necessária uma sistematização entre a Secretaria Municipal de Desenvolvimento Social, Habitação e Cidadania, o Centro de Referência de Assistência Social e na segunda etapa do projeto tivemos o apoio da Secretaria Municipal, Turismo, Indústria e Comércio.</w:t>
      </w:r>
      <w:r w:rsidR="00F570EB" w:rsidRPr="00F570EB">
        <w:t xml:space="preserve"> </w:t>
      </w:r>
      <w:r w:rsidR="00F570EB" w:rsidRPr="00F570EB">
        <w:rPr>
          <w:rFonts w:ascii="Times New Roman" w:eastAsia="Times New Roman" w:hAnsi="Times New Roman" w:cs="Times New Roman"/>
          <w:sz w:val="24"/>
          <w:szCs w:val="24"/>
        </w:rPr>
        <w:t>Dentre as atribuições, destaca-se: Executar a política municipal do Desenvolvimento Social, de Assistência Social e Cidadania; Articular-se com entidades ligadas ao setor no Município; Desenvolver programas e projetos de cunho social que visem melhorias no tocante à habitação, à infância e adolescência, à geração de emprego e renda, aos portadores de necessidades esp</w:t>
      </w:r>
      <w:r w:rsidR="00064685">
        <w:rPr>
          <w:rFonts w:ascii="Times New Roman" w:eastAsia="Times New Roman" w:hAnsi="Times New Roman" w:cs="Times New Roman"/>
          <w:sz w:val="24"/>
          <w:szCs w:val="24"/>
        </w:rPr>
        <w:t>eciais, aos idosos e à mulher; i</w:t>
      </w:r>
      <w:r w:rsidR="00F570EB" w:rsidRPr="00F570EB">
        <w:rPr>
          <w:rFonts w:ascii="Times New Roman" w:eastAsia="Times New Roman" w:hAnsi="Times New Roman" w:cs="Times New Roman"/>
          <w:sz w:val="24"/>
          <w:szCs w:val="24"/>
        </w:rPr>
        <w:t>ncentivar a prática da cidadania através de intensa articulação com ONGs, escolas, igrejas e outras organizações da sociedade civil, entre outras atividades.</w:t>
      </w:r>
    </w:p>
    <w:p w:rsidR="006326B6" w:rsidRPr="00727DB7" w:rsidRDefault="00727DB7" w:rsidP="001462AC">
      <w:pPr>
        <w:pStyle w:val="Normal1"/>
        <w:spacing w:after="200"/>
        <w:jc w:val="center"/>
        <w:rPr>
          <w:rFonts w:ascii="Times New Roman" w:eastAsia="Times New Roman" w:hAnsi="Times New Roman" w:cs="Times New Roman"/>
          <w:b/>
          <w:sz w:val="24"/>
          <w:szCs w:val="24"/>
        </w:rPr>
      </w:pPr>
      <w:r w:rsidRPr="00727DB7">
        <w:rPr>
          <w:rFonts w:ascii="Times New Roman" w:eastAsia="Times New Roman" w:hAnsi="Times New Roman" w:cs="Times New Roman"/>
          <w:b/>
          <w:sz w:val="24"/>
          <w:szCs w:val="24"/>
        </w:rPr>
        <w:t>RELATOS ACERCA DAS EXPERIÊNCIAS NO CONVIVER</w:t>
      </w:r>
    </w:p>
    <w:p w:rsidR="006326B6" w:rsidRDefault="00C71D48" w:rsidP="003429B2">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Despertar no participante a criatividade produtiva para gerar renda utilizando recursos das inúmeras atrações turísticas da cidade, só é viável a partir do momento que ele conhece o meio em que está inserido, de suas origens e tem orgulho disto. Denomina-se sentimento de pertencimento, cujo foi identificado como incomum entre os </w:t>
      </w:r>
      <w:r w:rsidR="00C00EFC">
        <w:rPr>
          <w:rFonts w:ascii="Times New Roman" w:eastAsia="Times New Roman" w:hAnsi="Times New Roman" w:cs="Times New Roman"/>
          <w:sz w:val="24"/>
          <w:szCs w:val="24"/>
        </w:rPr>
        <w:t>ouro-pretanos</w:t>
      </w:r>
      <w:r>
        <w:rPr>
          <w:rFonts w:ascii="Times New Roman" w:eastAsia="Times New Roman" w:hAnsi="Times New Roman" w:cs="Times New Roman"/>
          <w:sz w:val="24"/>
          <w:szCs w:val="24"/>
        </w:rPr>
        <w:t xml:space="preserve"> participantes do projeto. Visto que, a m</w:t>
      </w:r>
      <w:r w:rsidR="003429B2">
        <w:rPr>
          <w:rFonts w:ascii="Times New Roman" w:eastAsia="Times New Roman" w:hAnsi="Times New Roman" w:cs="Times New Roman"/>
          <w:sz w:val="24"/>
          <w:szCs w:val="24"/>
        </w:rPr>
        <w:t xml:space="preserve">aior parte deles nunca visitou as </w:t>
      </w:r>
      <w:r>
        <w:rPr>
          <w:rFonts w:ascii="Times New Roman" w:eastAsia="Times New Roman" w:hAnsi="Times New Roman" w:cs="Times New Roman"/>
          <w:sz w:val="24"/>
          <w:szCs w:val="24"/>
        </w:rPr>
        <w:t>igrejas e museus de Ouro Preto, marcos da arquitetura barroca</w:t>
      </w:r>
      <w:r w:rsidR="003429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mundialmente reconhecidos. </w:t>
      </w:r>
      <w:r w:rsidR="003429B2">
        <w:rPr>
          <w:rFonts w:ascii="Times New Roman" w:eastAsia="Times New Roman" w:hAnsi="Times New Roman" w:cs="Times New Roman"/>
          <w:sz w:val="24"/>
          <w:szCs w:val="24"/>
        </w:rPr>
        <w:t xml:space="preserve"> Foram propostas atividades com o objetivos de inserção na </w:t>
      </w:r>
      <w:r w:rsidR="00C00EFC">
        <w:rPr>
          <w:rFonts w:ascii="Times New Roman" w:eastAsia="Times New Roman" w:hAnsi="Times New Roman" w:cs="Times New Roman"/>
          <w:sz w:val="24"/>
          <w:szCs w:val="24"/>
        </w:rPr>
        <w:t>vertente</w:t>
      </w:r>
      <w:r w:rsidR="003429B2">
        <w:rPr>
          <w:rFonts w:ascii="Times New Roman" w:eastAsia="Times New Roman" w:hAnsi="Times New Roman" w:cs="Times New Roman"/>
          <w:sz w:val="24"/>
          <w:szCs w:val="24"/>
        </w:rPr>
        <w:t xml:space="preserve"> turística da cidade, também foram realizadas </w:t>
      </w:r>
      <w:r>
        <w:rPr>
          <w:rFonts w:ascii="Times New Roman" w:eastAsia="Times New Roman" w:hAnsi="Times New Roman" w:cs="Times New Roman"/>
          <w:sz w:val="24"/>
          <w:szCs w:val="24"/>
        </w:rPr>
        <w:t xml:space="preserve">rodas de conversa com o tema </w:t>
      </w:r>
      <w:r>
        <w:rPr>
          <w:rFonts w:ascii="Times New Roman" w:eastAsia="Times New Roman" w:hAnsi="Times New Roman" w:cs="Times New Roman"/>
          <w:i/>
          <w:sz w:val="24"/>
          <w:szCs w:val="24"/>
        </w:rPr>
        <w:t>“Desvendar a História de Ouro Preto”</w:t>
      </w:r>
      <w:r>
        <w:rPr>
          <w:rFonts w:ascii="Times New Roman" w:eastAsia="Times New Roman" w:hAnsi="Times New Roman" w:cs="Times New Roman"/>
          <w:sz w:val="24"/>
          <w:szCs w:val="24"/>
        </w:rPr>
        <w:t xml:space="preserve"> </w:t>
      </w:r>
      <w:r w:rsidR="003429B2">
        <w:rPr>
          <w:rFonts w:ascii="Times New Roman" w:eastAsia="Times New Roman" w:hAnsi="Times New Roman" w:cs="Times New Roman"/>
          <w:sz w:val="24"/>
          <w:szCs w:val="24"/>
        </w:rPr>
        <w:t xml:space="preserve">sob a condução da </w:t>
      </w:r>
      <w:r>
        <w:rPr>
          <w:rFonts w:ascii="Times New Roman" w:eastAsia="Times New Roman" w:hAnsi="Times New Roman" w:cs="Times New Roman"/>
          <w:sz w:val="24"/>
          <w:szCs w:val="24"/>
        </w:rPr>
        <w:t xml:space="preserve">historiadora Cláudia Coimbra do Espírito Santo, </w:t>
      </w:r>
      <w:r w:rsidR="003429B2">
        <w:rPr>
          <w:rFonts w:ascii="Times New Roman" w:eastAsia="Times New Roman" w:hAnsi="Times New Roman" w:cs="Times New Roman"/>
          <w:sz w:val="24"/>
          <w:szCs w:val="24"/>
        </w:rPr>
        <w:t xml:space="preserve">logo após, foram  realizadas </w:t>
      </w:r>
      <w:r>
        <w:rPr>
          <w:rFonts w:ascii="Times New Roman" w:eastAsia="Times New Roman" w:hAnsi="Times New Roman" w:cs="Times New Roman"/>
          <w:sz w:val="24"/>
          <w:szCs w:val="24"/>
        </w:rPr>
        <w:t xml:space="preserve">duas visitas técnicas: uma visita guiada ao museu de Mineralogia de Ouro Preto, antiga Escola de Minas e a </w:t>
      </w:r>
      <w:r w:rsidR="003429B2">
        <w:rPr>
          <w:rFonts w:ascii="Times New Roman" w:eastAsia="Times New Roman" w:hAnsi="Times New Roman" w:cs="Times New Roman"/>
          <w:sz w:val="24"/>
          <w:szCs w:val="24"/>
        </w:rPr>
        <w:t xml:space="preserve">outra </w:t>
      </w:r>
      <w:r>
        <w:rPr>
          <w:rFonts w:ascii="Times New Roman" w:eastAsia="Times New Roman" w:hAnsi="Times New Roman" w:cs="Times New Roman"/>
          <w:sz w:val="24"/>
          <w:szCs w:val="24"/>
        </w:rPr>
        <w:t>trata-</w:t>
      </w:r>
      <w:r w:rsidR="000A3010">
        <w:rPr>
          <w:rFonts w:ascii="Times New Roman" w:eastAsia="Times New Roman" w:hAnsi="Times New Roman" w:cs="Times New Roman"/>
          <w:sz w:val="24"/>
          <w:szCs w:val="24"/>
        </w:rPr>
        <w:t xml:space="preserve">se  de </w:t>
      </w:r>
      <w:r w:rsidR="003429B2">
        <w:rPr>
          <w:rFonts w:ascii="Times New Roman" w:eastAsia="Times New Roman" w:hAnsi="Times New Roman" w:cs="Times New Roman"/>
          <w:sz w:val="24"/>
          <w:szCs w:val="24"/>
        </w:rPr>
        <w:t xml:space="preserve">um </w:t>
      </w:r>
      <w:r w:rsidR="003429B2" w:rsidRPr="003429B2">
        <w:rPr>
          <w:rFonts w:ascii="Times New Roman" w:eastAsia="Times New Roman" w:hAnsi="Times New Roman" w:cs="Times New Roman"/>
          <w:i/>
          <w:sz w:val="24"/>
          <w:szCs w:val="24"/>
        </w:rPr>
        <w:t>city tour</w:t>
      </w:r>
      <w:r w:rsidR="00342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no ônibus panorâmico </w:t>
      </w:r>
      <w:r w:rsidR="003429B2">
        <w:rPr>
          <w:rFonts w:ascii="Times New Roman" w:eastAsia="Times New Roman" w:hAnsi="Times New Roman" w:cs="Times New Roman"/>
          <w:sz w:val="24"/>
          <w:szCs w:val="24"/>
        </w:rPr>
        <w:t xml:space="preserve">do roteiro intitulado </w:t>
      </w:r>
      <w:r>
        <w:rPr>
          <w:rFonts w:ascii="Times New Roman" w:eastAsia="Times New Roman" w:hAnsi="Times New Roman" w:cs="Times New Roman"/>
          <w:i/>
          <w:sz w:val="24"/>
          <w:szCs w:val="24"/>
        </w:rPr>
        <w:t xml:space="preserve">City’s Eyes, </w:t>
      </w:r>
      <w:r w:rsidR="003429B2">
        <w:rPr>
          <w:rFonts w:ascii="Times New Roman" w:eastAsia="Times New Roman" w:hAnsi="Times New Roman" w:cs="Times New Roman"/>
          <w:sz w:val="24"/>
          <w:szCs w:val="24"/>
        </w:rPr>
        <w:t xml:space="preserve">tem como suporte a narração de fatos históricos, causos e lendas da cidade </w:t>
      </w:r>
      <w:r>
        <w:rPr>
          <w:rFonts w:ascii="Times New Roman" w:eastAsia="Times New Roman" w:hAnsi="Times New Roman" w:cs="Times New Roman"/>
          <w:sz w:val="24"/>
          <w:szCs w:val="24"/>
        </w:rPr>
        <w:t xml:space="preserve">durante o percurso </w:t>
      </w:r>
      <w:r w:rsidR="003429B2">
        <w:rPr>
          <w:rFonts w:ascii="Times New Roman" w:eastAsia="Times New Roman" w:hAnsi="Times New Roman" w:cs="Times New Roman"/>
          <w:sz w:val="24"/>
          <w:szCs w:val="24"/>
        </w:rPr>
        <w:t xml:space="preserve">nos bairros da </w:t>
      </w:r>
      <w:r>
        <w:rPr>
          <w:rFonts w:ascii="Times New Roman" w:eastAsia="Times New Roman" w:hAnsi="Times New Roman" w:cs="Times New Roman"/>
          <w:sz w:val="24"/>
          <w:szCs w:val="24"/>
        </w:rPr>
        <w:t>cidade. Ambas implicaram em experiências marcantes para todos os envolvidos observadas em depoimentos de alguns deles.</w:t>
      </w:r>
    </w:p>
    <w:p w:rsidR="006326B6" w:rsidRPr="00A10E44" w:rsidRDefault="00C71D48" w:rsidP="00A10E44">
      <w:pPr>
        <w:pStyle w:val="Normal1"/>
        <w:spacing w:line="240" w:lineRule="auto"/>
        <w:ind w:left="2268"/>
        <w:jc w:val="both"/>
        <w:rPr>
          <w:rFonts w:ascii="Times New Roman" w:eastAsia="Times New Roman" w:hAnsi="Times New Roman" w:cs="Times New Roman"/>
          <w:sz w:val="20"/>
          <w:szCs w:val="20"/>
          <w:shd w:val="clear" w:color="auto" w:fill="F7F9FA"/>
        </w:rPr>
      </w:pPr>
      <w:r w:rsidRPr="00A10E44">
        <w:rPr>
          <w:rFonts w:ascii="Times New Roman" w:eastAsia="Times New Roman" w:hAnsi="Times New Roman" w:cs="Times New Roman"/>
          <w:sz w:val="20"/>
          <w:szCs w:val="20"/>
          <w:shd w:val="clear" w:color="auto" w:fill="F7F9FA"/>
        </w:rPr>
        <w:t xml:space="preserve">“É minha primeira vez no museu, foi uma bela experiência conhecer esse lugar incrível!” </w:t>
      </w:r>
      <w:r w:rsidR="00A10E44" w:rsidRP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Yhasmin Yonara, 20 anos, r</w:t>
      </w:r>
      <w:r w:rsidR="00A10E44">
        <w:rPr>
          <w:rFonts w:ascii="Times New Roman" w:eastAsia="Times New Roman" w:hAnsi="Times New Roman" w:cs="Times New Roman"/>
          <w:sz w:val="20"/>
          <w:szCs w:val="20"/>
          <w:shd w:val="clear" w:color="auto" w:fill="F7F9FA"/>
        </w:rPr>
        <w:t>esidente do distrito Santa Rita</w:t>
      </w:r>
      <w:r w:rsidR="00A10E44" w:rsidRPr="00A10E44">
        <w:rPr>
          <w:rFonts w:ascii="Times New Roman" w:eastAsia="Times New Roman" w:hAnsi="Times New Roman" w:cs="Times New Roman"/>
          <w:sz w:val="20"/>
          <w:szCs w:val="20"/>
          <w:shd w:val="clear" w:color="auto" w:fill="F7F9FA"/>
        </w:rPr>
        <w:t>)</w:t>
      </w:r>
      <w:r w:rsidR="00A10E44">
        <w:rPr>
          <w:rFonts w:ascii="Times New Roman" w:eastAsia="Times New Roman" w:hAnsi="Times New Roman" w:cs="Times New Roman"/>
          <w:sz w:val="20"/>
          <w:szCs w:val="20"/>
          <w:shd w:val="clear" w:color="auto" w:fill="F7F9FA"/>
        </w:rPr>
        <w:t>.</w:t>
      </w:r>
    </w:p>
    <w:p w:rsidR="00A10E44" w:rsidRPr="00A10E44" w:rsidRDefault="00A10E44" w:rsidP="00A10E44">
      <w:pPr>
        <w:pStyle w:val="Normal1"/>
        <w:spacing w:line="240" w:lineRule="auto"/>
        <w:ind w:left="2268"/>
        <w:jc w:val="both"/>
        <w:rPr>
          <w:rFonts w:ascii="Times New Roman" w:eastAsia="Times New Roman" w:hAnsi="Times New Roman" w:cs="Times New Roman"/>
          <w:sz w:val="20"/>
          <w:szCs w:val="20"/>
          <w:shd w:val="clear" w:color="auto" w:fill="F7F9FA"/>
        </w:rPr>
      </w:pPr>
    </w:p>
    <w:p w:rsidR="006326B6" w:rsidRPr="00A10E44" w:rsidRDefault="00C71D48" w:rsidP="00A10E44">
      <w:pPr>
        <w:pStyle w:val="Normal1"/>
        <w:spacing w:line="240" w:lineRule="auto"/>
        <w:ind w:left="2268"/>
        <w:jc w:val="both"/>
        <w:rPr>
          <w:rFonts w:ascii="Times New Roman" w:eastAsia="Times New Roman" w:hAnsi="Times New Roman" w:cs="Times New Roman"/>
          <w:sz w:val="20"/>
          <w:szCs w:val="20"/>
          <w:shd w:val="clear" w:color="auto" w:fill="F7F9FA"/>
        </w:rPr>
      </w:pPr>
      <w:proofErr w:type="gramStart"/>
      <w:r w:rsidRPr="00A10E44">
        <w:rPr>
          <w:rFonts w:ascii="Times New Roman" w:eastAsia="Times New Roman" w:hAnsi="Times New Roman" w:cs="Times New Roman"/>
          <w:sz w:val="20"/>
          <w:szCs w:val="20"/>
          <w:shd w:val="clear" w:color="auto" w:fill="F7F9FA"/>
        </w:rPr>
        <w:t xml:space="preserve">“ </w:t>
      </w:r>
      <w:proofErr w:type="gramEnd"/>
      <w:r w:rsidRPr="00A10E44">
        <w:rPr>
          <w:rFonts w:ascii="Times New Roman" w:eastAsia="Times New Roman" w:hAnsi="Times New Roman" w:cs="Times New Roman"/>
          <w:sz w:val="20"/>
          <w:szCs w:val="20"/>
          <w:shd w:val="clear" w:color="auto" w:fill="F7F9FA"/>
        </w:rPr>
        <w:t xml:space="preserve">É a primeira vez que participo do projeto Conviver, e sobre a visita guiada, gostei bastante, apesar de já ter vindo, e indico para todos que venham conhecer o museu de </w:t>
      </w:r>
      <w:r w:rsidR="00C00EFC" w:rsidRPr="00A10E44">
        <w:rPr>
          <w:rFonts w:ascii="Times New Roman" w:eastAsia="Times New Roman" w:hAnsi="Times New Roman" w:cs="Times New Roman"/>
          <w:sz w:val="20"/>
          <w:szCs w:val="20"/>
          <w:shd w:val="clear" w:color="auto" w:fill="F7F9FA"/>
        </w:rPr>
        <w:t>mineralogia. ”</w:t>
      </w:r>
      <w:r w:rsidRPr="00A10E44">
        <w:rPr>
          <w:rFonts w:ascii="Times New Roman" w:eastAsia="Times New Roman" w:hAnsi="Times New Roman" w:cs="Times New Roman"/>
          <w:sz w:val="20"/>
          <w:szCs w:val="20"/>
          <w:shd w:val="clear" w:color="auto" w:fill="F7F9FA"/>
        </w:rPr>
        <w:t xml:space="preserve"> </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Bruno Milagres, 18 anos, residente do distrito Santa Rita</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w:t>
      </w:r>
    </w:p>
    <w:p w:rsidR="00A10E44" w:rsidRPr="00A10E44" w:rsidRDefault="00A10E44" w:rsidP="00A10E44">
      <w:pPr>
        <w:pStyle w:val="Normal1"/>
        <w:spacing w:line="240" w:lineRule="auto"/>
        <w:ind w:left="2268"/>
        <w:jc w:val="both"/>
        <w:rPr>
          <w:rFonts w:ascii="Times New Roman" w:eastAsia="Times New Roman" w:hAnsi="Times New Roman" w:cs="Times New Roman"/>
          <w:sz w:val="20"/>
          <w:szCs w:val="20"/>
          <w:shd w:val="clear" w:color="auto" w:fill="F7F9FA"/>
        </w:rPr>
      </w:pPr>
    </w:p>
    <w:p w:rsidR="006326B6" w:rsidRPr="00A10E44" w:rsidRDefault="00C71D48" w:rsidP="00A10E44">
      <w:pPr>
        <w:pStyle w:val="Normal1"/>
        <w:spacing w:line="240" w:lineRule="auto"/>
        <w:ind w:left="2268"/>
        <w:jc w:val="both"/>
        <w:rPr>
          <w:rFonts w:ascii="Times New Roman" w:eastAsia="Times New Roman" w:hAnsi="Times New Roman" w:cs="Times New Roman"/>
          <w:sz w:val="20"/>
          <w:szCs w:val="20"/>
          <w:shd w:val="clear" w:color="auto" w:fill="F7F9FA"/>
        </w:rPr>
      </w:pPr>
      <w:r w:rsidRPr="00A10E44">
        <w:rPr>
          <w:rFonts w:ascii="Times New Roman" w:eastAsia="Times New Roman" w:hAnsi="Times New Roman" w:cs="Times New Roman"/>
          <w:sz w:val="20"/>
          <w:szCs w:val="20"/>
          <w:shd w:val="clear" w:color="auto" w:fill="F7F9FA"/>
        </w:rPr>
        <w:t xml:space="preserve">“A visita foi maravilhosa, nunca tinha vindo. A biblioteca de obras raras é muito interessante.” </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Nelma Rodrigues de Oliveira, 61 anos, residente do bairro Novo Horizonte</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w:t>
      </w:r>
    </w:p>
    <w:p w:rsidR="00A10E44" w:rsidRPr="00A10E44" w:rsidRDefault="00A10E44" w:rsidP="00A10E44">
      <w:pPr>
        <w:pStyle w:val="Normal1"/>
        <w:spacing w:line="240" w:lineRule="auto"/>
        <w:ind w:left="2268"/>
        <w:jc w:val="both"/>
        <w:rPr>
          <w:rFonts w:ascii="Times New Roman" w:eastAsia="Times New Roman" w:hAnsi="Times New Roman" w:cs="Times New Roman"/>
          <w:sz w:val="20"/>
          <w:szCs w:val="20"/>
          <w:shd w:val="clear" w:color="auto" w:fill="F7F9FA"/>
        </w:rPr>
      </w:pPr>
    </w:p>
    <w:p w:rsidR="006326B6" w:rsidRPr="00A10E44" w:rsidRDefault="00C71D48" w:rsidP="00A10E44">
      <w:pPr>
        <w:pStyle w:val="Normal1"/>
        <w:spacing w:line="240" w:lineRule="auto"/>
        <w:ind w:left="2268"/>
        <w:jc w:val="both"/>
        <w:rPr>
          <w:rFonts w:ascii="Times New Roman" w:eastAsia="Times New Roman" w:hAnsi="Times New Roman" w:cs="Times New Roman"/>
          <w:sz w:val="20"/>
          <w:szCs w:val="20"/>
          <w:shd w:val="clear" w:color="auto" w:fill="F7F9FA"/>
        </w:rPr>
      </w:pPr>
      <w:r w:rsidRPr="00A10E44">
        <w:rPr>
          <w:rFonts w:ascii="Times New Roman" w:eastAsia="Times New Roman" w:hAnsi="Times New Roman" w:cs="Times New Roman"/>
          <w:sz w:val="20"/>
          <w:szCs w:val="20"/>
          <w:shd w:val="clear" w:color="auto" w:fill="F7F9FA"/>
        </w:rPr>
        <w:t xml:space="preserve"> Foi minha primeira vez no museu. Amei, foi muito interessante, vi muitas pedras que eu não conheci</w:t>
      </w:r>
      <w:r w:rsidR="00F570EB">
        <w:rPr>
          <w:rFonts w:ascii="Times New Roman" w:eastAsia="Times New Roman" w:hAnsi="Times New Roman" w:cs="Times New Roman"/>
          <w:sz w:val="20"/>
          <w:szCs w:val="20"/>
          <w:shd w:val="clear" w:color="auto" w:fill="F7F9FA"/>
        </w:rPr>
        <w:t>a, foi muita novidade para mim.</w:t>
      </w:r>
      <w:r w:rsidRPr="00A10E44">
        <w:rPr>
          <w:rFonts w:ascii="Times New Roman" w:eastAsia="Times New Roman" w:hAnsi="Times New Roman" w:cs="Times New Roman"/>
          <w:sz w:val="20"/>
          <w:szCs w:val="20"/>
          <w:shd w:val="clear" w:color="auto" w:fill="F7F9FA"/>
        </w:rPr>
        <w:t xml:space="preserve"> </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Andréa Brígida Campus Pinheiro, 35 anos, residente do distrito de Santa Rita</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w:t>
      </w:r>
    </w:p>
    <w:p w:rsidR="00A10E44" w:rsidRPr="00A10E44" w:rsidRDefault="00A10E44" w:rsidP="00A10E44">
      <w:pPr>
        <w:pStyle w:val="Normal1"/>
        <w:spacing w:line="240" w:lineRule="auto"/>
        <w:ind w:left="2268"/>
        <w:jc w:val="both"/>
        <w:rPr>
          <w:rFonts w:ascii="Times New Roman" w:eastAsia="Times New Roman" w:hAnsi="Times New Roman" w:cs="Times New Roman"/>
          <w:sz w:val="20"/>
          <w:szCs w:val="20"/>
          <w:shd w:val="clear" w:color="auto" w:fill="F7F9FA"/>
        </w:rPr>
      </w:pPr>
    </w:p>
    <w:p w:rsidR="006326B6" w:rsidRPr="00A10E44" w:rsidRDefault="00C71D48" w:rsidP="00A10E44">
      <w:pPr>
        <w:pStyle w:val="Normal1"/>
        <w:spacing w:line="240" w:lineRule="auto"/>
        <w:ind w:left="2268"/>
        <w:jc w:val="both"/>
        <w:rPr>
          <w:rFonts w:ascii="Times New Roman" w:eastAsia="Times New Roman" w:hAnsi="Times New Roman" w:cs="Times New Roman"/>
          <w:sz w:val="20"/>
          <w:szCs w:val="20"/>
          <w:shd w:val="clear" w:color="auto" w:fill="F7F9FA"/>
        </w:rPr>
      </w:pPr>
      <w:r w:rsidRPr="00A10E44">
        <w:rPr>
          <w:rFonts w:ascii="Times New Roman" w:eastAsia="Times New Roman" w:hAnsi="Times New Roman" w:cs="Times New Roman"/>
          <w:sz w:val="20"/>
          <w:szCs w:val="20"/>
          <w:shd w:val="clear" w:color="auto" w:fill="F7F9FA"/>
        </w:rPr>
        <w:t xml:space="preserve">“A visita ao museu foi muito interessante, eu já tinha vindo só para conhecer o espaço, mas nunca com uma visita guiada explicando a história, hoje foi mais interessante.” </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Gláucia Santa Cruz, 37 anos, residente da Vila São José</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w:t>
      </w:r>
    </w:p>
    <w:p w:rsidR="00A10E44" w:rsidRPr="00A10E44" w:rsidRDefault="00A10E44" w:rsidP="00A10E44">
      <w:pPr>
        <w:pStyle w:val="Normal1"/>
        <w:spacing w:line="240" w:lineRule="auto"/>
        <w:ind w:left="2268"/>
        <w:jc w:val="both"/>
        <w:rPr>
          <w:rFonts w:ascii="Times New Roman" w:eastAsia="Times New Roman" w:hAnsi="Times New Roman" w:cs="Times New Roman"/>
          <w:sz w:val="20"/>
          <w:szCs w:val="20"/>
          <w:shd w:val="clear" w:color="auto" w:fill="F7F9FA"/>
        </w:rPr>
      </w:pPr>
    </w:p>
    <w:p w:rsidR="006326B6" w:rsidRPr="00A10E44" w:rsidRDefault="00C71D48" w:rsidP="00A10E44">
      <w:pPr>
        <w:pStyle w:val="Normal1"/>
        <w:spacing w:line="240" w:lineRule="auto"/>
        <w:ind w:left="2268"/>
        <w:jc w:val="both"/>
        <w:rPr>
          <w:rFonts w:ascii="Times New Roman" w:eastAsia="Times New Roman" w:hAnsi="Times New Roman" w:cs="Times New Roman"/>
          <w:sz w:val="20"/>
          <w:szCs w:val="20"/>
          <w:shd w:val="clear" w:color="auto" w:fill="F7F9FA"/>
        </w:rPr>
      </w:pPr>
      <w:r w:rsidRPr="00A10E44">
        <w:rPr>
          <w:rFonts w:ascii="Times New Roman" w:eastAsia="Times New Roman" w:hAnsi="Times New Roman" w:cs="Times New Roman"/>
          <w:sz w:val="20"/>
          <w:szCs w:val="20"/>
          <w:shd w:val="clear" w:color="auto" w:fill="F7F9FA"/>
        </w:rPr>
        <w:t xml:space="preserve">“É minha primeira vez no museu de mineralogia, gostei muito dessa experiência nova, achei muito importante conhecer. E foi muito interessante conhecer as pedras do acervo.” </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Andréia Souza Alvarenga, 20 anos, residente do distrito de Santa Rita de Ouro Preto</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w:t>
      </w:r>
    </w:p>
    <w:p w:rsidR="00A34114" w:rsidRDefault="00A34114" w:rsidP="00E84608">
      <w:pPr>
        <w:pStyle w:val="Normal1"/>
        <w:spacing w:line="240" w:lineRule="auto"/>
        <w:jc w:val="both"/>
        <w:rPr>
          <w:sz w:val="24"/>
          <w:szCs w:val="24"/>
        </w:rPr>
      </w:pPr>
    </w:p>
    <w:p w:rsidR="0024559D" w:rsidRDefault="00A34114" w:rsidP="0024559D">
      <w:pPr>
        <w:pStyle w:val="Normal1"/>
        <w:spacing w:line="360" w:lineRule="auto"/>
        <w:ind w:firstLine="720"/>
        <w:jc w:val="both"/>
        <w:rPr>
          <w:rFonts w:ascii="Times New Roman" w:hAnsi="Times New Roman" w:cs="Times New Roman"/>
          <w:sz w:val="24"/>
          <w:szCs w:val="24"/>
        </w:rPr>
      </w:pPr>
      <w:r w:rsidRPr="0024559D">
        <w:rPr>
          <w:rFonts w:ascii="Times New Roman" w:hAnsi="Times New Roman" w:cs="Times New Roman"/>
          <w:sz w:val="24"/>
          <w:szCs w:val="24"/>
        </w:rPr>
        <w:t xml:space="preserve">Os fragmentos evidenciam o prazer da descoberta, de uma nova experiência na cidade, ter a oportunidade de adentrar e conhecer locais, o patrimônio, a história da cidade que, prioritariamente, são representados como “lugares para </w:t>
      </w:r>
      <w:r w:rsidR="00C00EFC" w:rsidRPr="0024559D">
        <w:rPr>
          <w:rFonts w:ascii="Times New Roman" w:hAnsi="Times New Roman" w:cs="Times New Roman"/>
          <w:sz w:val="24"/>
          <w:szCs w:val="24"/>
        </w:rPr>
        <w:t>turistas”. Segundo</w:t>
      </w:r>
      <w:r w:rsidRPr="0024559D">
        <w:rPr>
          <w:rFonts w:ascii="Times New Roman" w:hAnsi="Times New Roman" w:cs="Times New Roman"/>
          <w:sz w:val="24"/>
          <w:szCs w:val="24"/>
        </w:rPr>
        <w:t xml:space="preserve"> Castrogiovanni (2001), a cidade é uma construção física e imaginária, compreende um lugar e faz parte do todo geográfico. </w:t>
      </w:r>
    </w:p>
    <w:p w:rsidR="0024559D" w:rsidRPr="0024559D" w:rsidRDefault="00A34114" w:rsidP="0024559D">
      <w:pPr>
        <w:pStyle w:val="Normal1"/>
        <w:spacing w:line="240" w:lineRule="auto"/>
        <w:ind w:left="2268"/>
        <w:jc w:val="both"/>
        <w:rPr>
          <w:rFonts w:ascii="Times New Roman" w:hAnsi="Times New Roman" w:cs="Times New Roman"/>
          <w:sz w:val="20"/>
          <w:szCs w:val="20"/>
        </w:rPr>
      </w:pPr>
      <w:r w:rsidRPr="0024559D">
        <w:rPr>
          <w:rFonts w:ascii="Times New Roman" w:hAnsi="Times New Roman" w:cs="Times New Roman"/>
          <w:sz w:val="20"/>
          <w:szCs w:val="20"/>
        </w:rPr>
        <w:t xml:space="preserve">O tecido urbano é dinâmico e está inserido no processo histórico de uma </w:t>
      </w:r>
      <w:r w:rsidR="00C00EFC" w:rsidRPr="0024559D">
        <w:rPr>
          <w:rFonts w:ascii="Times New Roman" w:hAnsi="Times New Roman" w:cs="Times New Roman"/>
          <w:sz w:val="20"/>
          <w:szCs w:val="20"/>
        </w:rPr>
        <w:t>sociedade. [...]</w:t>
      </w:r>
      <w:r w:rsidRPr="0024559D">
        <w:rPr>
          <w:rFonts w:ascii="Times New Roman" w:hAnsi="Times New Roman" w:cs="Times New Roman"/>
          <w:sz w:val="20"/>
          <w:szCs w:val="20"/>
        </w:rPr>
        <w:t xml:space="preserve"> A cada instante, há mais do que os olhos podem ver, do que o olfato pode sentir ou do que os ouvidos podem escutar. Cada momento é repleto de sentimentos e associações. A cidade é o que é</w:t>
      </w:r>
      <w:r w:rsidR="0024559D" w:rsidRPr="0024559D">
        <w:rPr>
          <w:rFonts w:ascii="Times New Roman" w:hAnsi="Times New Roman" w:cs="Times New Roman"/>
          <w:sz w:val="20"/>
          <w:szCs w:val="20"/>
        </w:rPr>
        <w:t xml:space="preserve"> </w:t>
      </w:r>
      <w:r w:rsidRPr="0024559D">
        <w:rPr>
          <w:rFonts w:ascii="Times New Roman" w:hAnsi="Times New Roman" w:cs="Times New Roman"/>
          <w:sz w:val="20"/>
          <w:szCs w:val="20"/>
        </w:rPr>
        <w:t>visto, mas mais ainda, o que pode ser sentido (</w:t>
      </w:r>
      <w:r w:rsidR="0024559D" w:rsidRPr="0024559D">
        <w:rPr>
          <w:rFonts w:ascii="Times New Roman" w:hAnsi="Times New Roman" w:cs="Times New Roman"/>
          <w:sz w:val="20"/>
          <w:szCs w:val="20"/>
        </w:rPr>
        <w:t xml:space="preserve">CASTROGIOVANNI </w:t>
      </w:r>
      <w:r w:rsidRPr="0024559D">
        <w:rPr>
          <w:rFonts w:ascii="Times New Roman" w:hAnsi="Times New Roman" w:cs="Times New Roman"/>
          <w:sz w:val="20"/>
          <w:szCs w:val="20"/>
        </w:rPr>
        <w:t>2001, p. 24).</w:t>
      </w:r>
    </w:p>
    <w:p w:rsidR="0024559D" w:rsidRPr="0024559D" w:rsidRDefault="0024559D" w:rsidP="00A34114">
      <w:pPr>
        <w:pStyle w:val="Normal1"/>
        <w:spacing w:line="240" w:lineRule="auto"/>
        <w:jc w:val="both"/>
        <w:rPr>
          <w:rFonts w:ascii="Times New Roman" w:hAnsi="Times New Roman" w:cs="Times New Roman"/>
          <w:sz w:val="24"/>
          <w:szCs w:val="24"/>
        </w:rPr>
      </w:pPr>
    </w:p>
    <w:p w:rsidR="00A10E44" w:rsidRPr="0024559D" w:rsidRDefault="0024559D" w:rsidP="00E25BB6">
      <w:pPr>
        <w:pStyle w:val="Normal1"/>
        <w:spacing w:line="360" w:lineRule="auto"/>
        <w:jc w:val="both"/>
        <w:rPr>
          <w:rFonts w:ascii="Times New Roman" w:hAnsi="Times New Roman" w:cs="Times New Roman"/>
          <w:sz w:val="24"/>
          <w:szCs w:val="24"/>
        </w:rPr>
      </w:pPr>
      <w:r w:rsidRPr="0024559D">
        <w:rPr>
          <w:rFonts w:ascii="Times New Roman" w:hAnsi="Times New Roman" w:cs="Times New Roman"/>
          <w:sz w:val="24"/>
          <w:szCs w:val="24"/>
        </w:rPr>
        <w:t xml:space="preserve">Assim, por meio dos relatos </w:t>
      </w:r>
      <w:r>
        <w:rPr>
          <w:rFonts w:ascii="Times New Roman" w:hAnsi="Times New Roman" w:cs="Times New Roman"/>
          <w:sz w:val="24"/>
          <w:szCs w:val="24"/>
        </w:rPr>
        <w:t>foi</w:t>
      </w:r>
      <w:r w:rsidRPr="0024559D">
        <w:rPr>
          <w:rFonts w:ascii="Times New Roman" w:hAnsi="Times New Roman" w:cs="Times New Roman"/>
          <w:sz w:val="24"/>
          <w:szCs w:val="24"/>
        </w:rPr>
        <w:t xml:space="preserve"> possível inferir que os participantes do Conviver vivenciaram uma experiência turística na própria cidade: </w:t>
      </w:r>
    </w:p>
    <w:p w:rsidR="00E84608" w:rsidRPr="00A10E44" w:rsidRDefault="00E84608" w:rsidP="00E25BB6">
      <w:pPr>
        <w:pStyle w:val="Normal1"/>
        <w:spacing w:line="360" w:lineRule="auto"/>
        <w:ind w:left="2268"/>
        <w:jc w:val="both"/>
        <w:rPr>
          <w:rFonts w:ascii="Times New Roman" w:eastAsia="Times New Roman" w:hAnsi="Times New Roman" w:cs="Times New Roman"/>
          <w:sz w:val="20"/>
          <w:szCs w:val="20"/>
          <w:shd w:val="clear" w:color="auto" w:fill="F7F9FA"/>
        </w:rPr>
      </w:pPr>
    </w:p>
    <w:p w:rsidR="006326B6" w:rsidRPr="00A10E44" w:rsidRDefault="00C71D48" w:rsidP="00A10E44">
      <w:pPr>
        <w:pStyle w:val="Normal1"/>
        <w:spacing w:line="240" w:lineRule="auto"/>
        <w:ind w:left="2268"/>
        <w:jc w:val="both"/>
        <w:rPr>
          <w:rFonts w:ascii="Times New Roman" w:eastAsia="Times New Roman" w:hAnsi="Times New Roman" w:cs="Times New Roman"/>
          <w:sz w:val="20"/>
          <w:szCs w:val="20"/>
          <w:shd w:val="clear" w:color="auto" w:fill="F7F9FA"/>
        </w:rPr>
      </w:pPr>
      <w:r w:rsidRPr="00A10E44">
        <w:rPr>
          <w:rFonts w:ascii="Times New Roman" w:eastAsia="Times New Roman" w:hAnsi="Times New Roman" w:cs="Times New Roman"/>
          <w:sz w:val="20"/>
          <w:szCs w:val="20"/>
          <w:shd w:val="clear" w:color="auto" w:fill="F7F9FA"/>
        </w:rPr>
        <w:t xml:space="preserve">“Se sentir turista na cidade da gente é uma honra porque a gente sabe um pouquinho da história da cidade e quando nos tornamos turistas, a gente descobre mais porque tem mais tempo de observar os detalhes e aprende a dar mais valor à terra da gente. Amei o passeio” </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Maria das Mercês dos Santos, 61 anos, moradora do bairro Alto da Cruz</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w:t>
      </w:r>
    </w:p>
    <w:p w:rsidR="00A10E44" w:rsidRPr="00A10E44" w:rsidRDefault="00A10E44" w:rsidP="00A10E44">
      <w:pPr>
        <w:pStyle w:val="Normal1"/>
        <w:spacing w:line="240" w:lineRule="auto"/>
        <w:ind w:left="2268"/>
        <w:jc w:val="both"/>
        <w:rPr>
          <w:rFonts w:ascii="Times New Roman" w:eastAsia="Times New Roman" w:hAnsi="Times New Roman" w:cs="Times New Roman"/>
          <w:sz w:val="20"/>
          <w:szCs w:val="20"/>
          <w:shd w:val="clear" w:color="auto" w:fill="F7F9FA"/>
        </w:rPr>
      </w:pPr>
    </w:p>
    <w:p w:rsidR="006326B6" w:rsidRPr="00A10E44" w:rsidRDefault="00C71D48" w:rsidP="00A10E44">
      <w:pPr>
        <w:pStyle w:val="Normal1"/>
        <w:spacing w:line="240" w:lineRule="auto"/>
        <w:ind w:left="2268"/>
        <w:jc w:val="both"/>
        <w:rPr>
          <w:rFonts w:ascii="Times New Roman" w:eastAsia="Times New Roman" w:hAnsi="Times New Roman" w:cs="Times New Roman"/>
          <w:sz w:val="20"/>
          <w:szCs w:val="20"/>
          <w:shd w:val="clear" w:color="auto" w:fill="F7F9FA"/>
        </w:rPr>
      </w:pPr>
      <w:r w:rsidRPr="00A10E44">
        <w:rPr>
          <w:rFonts w:ascii="Times New Roman" w:eastAsia="Times New Roman" w:hAnsi="Times New Roman" w:cs="Times New Roman"/>
          <w:sz w:val="20"/>
          <w:szCs w:val="20"/>
          <w:shd w:val="clear" w:color="auto" w:fill="F7F9FA"/>
        </w:rPr>
        <w:t xml:space="preserve">“Estou me sentindo uma verdadeira turista em Ouro Preto. Coisas que eu não conhecia, hoje eu passei a conhecer, em todo tempo que eu já vivi aqui, eu nunca tive essa oportunidade, hoje estou realizando o sonho de ser turista na cidade. ” </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Maria Helena Xavier, 55 anos, moradora do bairro Alto da Cruz</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w:t>
      </w:r>
    </w:p>
    <w:p w:rsidR="00A10E44" w:rsidRPr="00A10E44" w:rsidRDefault="00A10E44" w:rsidP="00A10E44">
      <w:pPr>
        <w:pStyle w:val="Normal1"/>
        <w:spacing w:line="240" w:lineRule="auto"/>
        <w:ind w:left="2268"/>
        <w:jc w:val="both"/>
        <w:rPr>
          <w:rFonts w:ascii="Times New Roman" w:eastAsia="Times New Roman" w:hAnsi="Times New Roman" w:cs="Times New Roman"/>
          <w:sz w:val="20"/>
          <w:szCs w:val="20"/>
          <w:shd w:val="clear" w:color="auto" w:fill="F7F9FA"/>
        </w:rPr>
      </w:pPr>
    </w:p>
    <w:p w:rsidR="006326B6" w:rsidRDefault="00C71D48" w:rsidP="00A10E44">
      <w:pPr>
        <w:pStyle w:val="Normal1"/>
        <w:spacing w:line="240" w:lineRule="auto"/>
        <w:ind w:left="2268"/>
        <w:jc w:val="both"/>
        <w:rPr>
          <w:rFonts w:ascii="Times New Roman" w:eastAsia="Times New Roman" w:hAnsi="Times New Roman" w:cs="Times New Roman"/>
          <w:sz w:val="20"/>
          <w:szCs w:val="20"/>
          <w:shd w:val="clear" w:color="auto" w:fill="F7F9FA"/>
        </w:rPr>
      </w:pPr>
      <w:r w:rsidRPr="00A10E44">
        <w:rPr>
          <w:rFonts w:ascii="Times New Roman" w:eastAsia="Times New Roman" w:hAnsi="Times New Roman" w:cs="Times New Roman"/>
          <w:sz w:val="20"/>
          <w:szCs w:val="20"/>
          <w:shd w:val="clear" w:color="auto" w:fill="F7F9FA"/>
        </w:rPr>
        <w:t>“É muito bom me sentir turista na minha própria cidade. Eu aprendi muitas coisas que eu não sabia, achei tudo mu</w:t>
      </w:r>
      <w:r w:rsidR="00A10E44">
        <w:rPr>
          <w:rFonts w:ascii="Times New Roman" w:eastAsia="Times New Roman" w:hAnsi="Times New Roman" w:cs="Times New Roman"/>
          <w:sz w:val="20"/>
          <w:szCs w:val="20"/>
          <w:shd w:val="clear" w:color="auto" w:fill="F7F9FA"/>
        </w:rPr>
        <w:t>ito bonito, muito bacana mesmo.</w:t>
      </w:r>
      <w:r w:rsidRPr="00A10E44">
        <w:rPr>
          <w:rFonts w:ascii="Times New Roman" w:eastAsia="Times New Roman" w:hAnsi="Times New Roman" w:cs="Times New Roman"/>
          <w:sz w:val="20"/>
          <w:szCs w:val="20"/>
          <w:shd w:val="clear" w:color="auto" w:fill="F7F9FA"/>
        </w:rPr>
        <w:t xml:space="preserve">” </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Maria Auxiliadora, 66 anos, moradora do bairro Alto da Cruz</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w:t>
      </w:r>
    </w:p>
    <w:p w:rsidR="0024559D" w:rsidRDefault="0024559D" w:rsidP="00A10E44">
      <w:pPr>
        <w:pStyle w:val="Normal1"/>
        <w:spacing w:line="240" w:lineRule="auto"/>
        <w:ind w:left="2268"/>
        <w:jc w:val="both"/>
        <w:rPr>
          <w:rFonts w:ascii="Times New Roman" w:eastAsia="Times New Roman" w:hAnsi="Times New Roman" w:cs="Times New Roman"/>
          <w:sz w:val="20"/>
          <w:szCs w:val="20"/>
          <w:shd w:val="clear" w:color="auto" w:fill="F7F9FA"/>
        </w:rPr>
      </w:pPr>
    </w:p>
    <w:p w:rsidR="0024559D" w:rsidRDefault="0024559D" w:rsidP="0024559D">
      <w:pPr>
        <w:pStyle w:val="Normal1"/>
        <w:spacing w:line="240" w:lineRule="auto"/>
        <w:jc w:val="both"/>
        <w:rPr>
          <w:rFonts w:ascii="Times New Roman" w:eastAsia="Times New Roman" w:hAnsi="Times New Roman" w:cs="Times New Roman"/>
          <w:sz w:val="20"/>
          <w:szCs w:val="20"/>
          <w:shd w:val="clear" w:color="auto" w:fill="F7F9FA"/>
        </w:rPr>
      </w:pPr>
    </w:p>
    <w:p w:rsidR="0024559D" w:rsidRPr="00A10E44" w:rsidRDefault="000A3010" w:rsidP="0024559D">
      <w:pPr>
        <w:pStyle w:val="Normal1"/>
        <w:spacing w:line="240" w:lineRule="auto"/>
        <w:jc w:val="both"/>
        <w:rPr>
          <w:rFonts w:ascii="Times New Roman" w:eastAsia="Times New Roman" w:hAnsi="Times New Roman" w:cs="Times New Roman"/>
          <w:sz w:val="20"/>
          <w:szCs w:val="20"/>
          <w:shd w:val="clear" w:color="auto" w:fill="F7F9FA"/>
        </w:rPr>
      </w:pPr>
      <w:r w:rsidRPr="00064685">
        <w:rPr>
          <w:rFonts w:ascii="Times New Roman" w:eastAsia="Times New Roman" w:hAnsi="Times New Roman" w:cs="Times New Roman"/>
          <w:sz w:val="24"/>
          <w:szCs w:val="20"/>
          <w:shd w:val="clear" w:color="auto" w:fill="F7F9FA"/>
        </w:rPr>
        <w:t>A extensão universitária</w:t>
      </w:r>
      <w:r w:rsidR="00B67AB6" w:rsidRPr="00064685">
        <w:rPr>
          <w:rFonts w:ascii="Times New Roman" w:eastAsia="Times New Roman" w:hAnsi="Times New Roman" w:cs="Times New Roman"/>
          <w:sz w:val="24"/>
          <w:szCs w:val="20"/>
          <w:shd w:val="clear" w:color="auto" w:fill="F7F9FA"/>
        </w:rPr>
        <w:t>,</w:t>
      </w:r>
      <w:r w:rsidRPr="00064685">
        <w:rPr>
          <w:rFonts w:ascii="Times New Roman" w:eastAsia="Times New Roman" w:hAnsi="Times New Roman" w:cs="Times New Roman"/>
          <w:sz w:val="24"/>
          <w:szCs w:val="20"/>
          <w:shd w:val="clear" w:color="auto" w:fill="F7F9FA"/>
        </w:rPr>
        <w:t xml:space="preserve"> foi imprescindível para </w:t>
      </w:r>
      <w:r w:rsidR="00064685">
        <w:rPr>
          <w:rFonts w:ascii="Times New Roman" w:eastAsia="Times New Roman" w:hAnsi="Times New Roman" w:cs="Times New Roman"/>
          <w:sz w:val="24"/>
          <w:szCs w:val="20"/>
          <w:shd w:val="clear" w:color="auto" w:fill="F7F9FA"/>
        </w:rPr>
        <w:t>estimular os participantes a apropriação da cidade e, consequentemente, ao sen</w:t>
      </w:r>
      <w:r w:rsidR="00727DB7">
        <w:rPr>
          <w:rFonts w:ascii="Times New Roman" w:eastAsia="Times New Roman" w:hAnsi="Times New Roman" w:cs="Times New Roman"/>
          <w:sz w:val="24"/>
          <w:szCs w:val="20"/>
          <w:shd w:val="clear" w:color="auto" w:fill="F7F9FA"/>
        </w:rPr>
        <w:t>timento de pertença. Desde 2017</w:t>
      </w:r>
      <w:r w:rsidR="00064685">
        <w:rPr>
          <w:rFonts w:ascii="Times New Roman" w:eastAsia="Times New Roman" w:hAnsi="Times New Roman" w:cs="Times New Roman"/>
          <w:sz w:val="24"/>
          <w:szCs w:val="20"/>
          <w:shd w:val="clear" w:color="auto" w:fill="F7F9FA"/>
        </w:rPr>
        <w:t>, desenvolve atividades e t</w:t>
      </w:r>
      <w:r w:rsidRPr="00064685">
        <w:rPr>
          <w:rFonts w:ascii="Times New Roman" w:eastAsia="Times New Roman" w:hAnsi="Times New Roman" w:cs="Times New Roman"/>
          <w:sz w:val="24"/>
          <w:szCs w:val="20"/>
          <w:shd w:val="clear" w:color="auto" w:fill="F7F9FA"/>
        </w:rPr>
        <w:t xml:space="preserve">rabalhou durante o primeiro semestre de 2019 </w:t>
      </w:r>
      <w:r w:rsidR="00064685">
        <w:rPr>
          <w:rFonts w:ascii="Times New Roman" w:eastAsia="Times New Roman" w:hAnsi="Times New Roman" w:cs="Times New Roman"/>
          <w:sz w:val="24"/>
          <w:szCs w:val="20"/>
          <w:shd w:val="clear" w:color="auto" w:fill="F7F9FA"/>
        </w:rPr>
        <w:t xml:space="preserve">com o enfoque na </w:t>
      </w:r>
      <w:r w:rsidR="00064685" w:rsidRPr="00064685">
        <w:rPr>
          <w:rFonts w:ascii="Times New Roman" w:eastAsia="Times New Roman" w:hAnsi="Times New Roman" w:cs="Times New Roman"/>
          <w:sz w:val="24"/>
          <w:szCs w:val="20"/>
          <w:shd w:val="clear" w:color="auto" w:fill="F7F9FA"/>
        </w:rPr>
        <w:t>história regional como forma de construir um conhecimento</w:t>
      </w:r>
      <w:r w:rsidR="00064685">
        <w:rPr>
          <w:rFonts w:ascii="Times New Roman" w:eastAsia="Times New Roman" w:hAnsi="Times New Roman" w:cs="Times New Roman"/>
          <w:sz w:val="24"/>
          <w:szCs w:val="20"/>
          <w:shd w:val="clear" w:color="auto" w:fill="F7F9FA"/>
        </w:rPr>
        <w:t xml:space="preserve"> histórico capaz de alicerçar o interesse pela</w:t>
      </w:r>
      <w:r w:rsidR="00064685" w:rsidRPr="00064685">
        <w:rPr>
          <w:rFonts w:ascii="Times New Roman" w:eastAsia="Times New Roman" w:hAnsi="Times New Roman" w:cs="Times New Roman"/>
          <w:sz w:val="24"/>
          <w:szCs w:val="20"/>
          <w:shd w:val="clear" w:color="auto" w:fill="F7F9FA"/>
        </w:rPr>
        <w:t xml:space="preserve"> história local</w:t>
      </w:r>
      <w:r w:rsidR="00064685">
        <w:rPr>
          <w:rFonts w:ascii="Times New Roman" w:eastAsia="Times New Roman" w:hAnsi="Times New Roman" w:cs="Times New Roman"/>
          <w:sz w:val="24"/>
          <w:szCs w:val="20"/>
          <w:shd w:val="clear" w:color="auto" w:fill="F7F9FA"/>
        </w:rPr>
        <w:t>, pela comunidade, pelos</w:t>
      </w:r>
      <w:r w:rsidR="00064685" w:rsidRPr="00064685">
        <w:rPr>
          <w:rFonts w:ascii="Times New Roman" w:eastAsia="Times New Roman" w:hAnsi="Times New Roman" w:cs="Times New Roman"/>
          <w:sz w:val="24"/>
          <w:szCs w:val="20"/>
          <w:shd w:val="clear" w:color="auto" w:fill="F7F9FA"/>
        </w:rPr>
        <w:t xml:space="preserve"> lugar</w:t>
      </w:r>
      <w:r w:rsidR="00EE0484">
        <w:rPr>
          <w:rFonts w:ascii="Times New Roman" w:eastAsia="Times New Roman" w:hAnsi="Times New Roman" w:cs="Times New Roman"/>
          <w:sz w:val="24"/>
          <w:szCs w:val="20"/>
          <w:shd w:val="clear" w:color="auto" w:fill="F7F9FA"/>
        </w:rPr>
        <w:t>es de vivência dos</w:t>
      </w:r>
      <w:r w:rsidR="00064685">
        <w:rPr>
          <w:rFonts w:ascii="Times New Roman" w:eastAsia="Times New Roman" w:hAnsi="Times New Roman" w:cs="Times New Roman"/>
          <w:sz w:val="24"/>
          <w:szCs w:val="20"/>
          <w:shd w:val="clear" w:color="auto" w:fill="F7F9FA"/>
        </w:rPr>
        <w:t xml:space="preserve"> participantes, </w:t>
      </w:r>
      <w:r w:rsidR="00064685" w:rsidRPr="00064685">
        <w:rPr>
          <w:rFonts w:ascii="Times New Roman" w:eastAsia="Times New Roman" w:hAnsi="Times New Roman" w:cs="Times New Roman"/>
          <w:sz w:val="24"/>
          <w:szCs w:val="20"/>
          <w:shd w:val="clear" w:color="auto" w:fill="F7F9FA"/>
        </w:rPr>
        <w:t xml:space="preserve"> </w:t>
      </w:r>
      <w:r w:rsidR="00064685">
        <w:rPr>
          <w:rFonts w:ascii="Times New Roman" w:eastAsia="Times New Roman" w:hAnsi="Times New Roman" w:cs="Times New Roman"/>
          <w:sz w:val="24"/>
          <w:szCs w:val="20"/>
          <w:shd w:val="clear" w:color="auto" w:fill="F7F9FA"/>
        </w:rPr>
        <w:t xml:space="preserve">por meio </w:t>
      </w:r>
      <w:r w:rsidR="00064685" w:rsidRPr="00064685">
        <w:rPr>
          <w:rFonts w:ascii="Times New Roman" w:eastAsia="Times New Roman" w:hAnsi="Times New Roman" w:cs="Times New Roman"/>
          <w:sz w:val="24"/>
          <w:szCs w:val="20"/>
          <w:shd w:val="clear" w:color="auto" w:fill="F7F9FA"/>
        </w:rPr>
        <w:t>das percepções e experiências espaciais, compreendidas através da subjetividade e da cultura</w:t>
      </w:r>
      <w:r w:rsidR="00064685">
        <w:rPr>
          <w:rFonts w:ascii="Times New Roman" w:eastAsia="Times New Roman" w:hAnsi="Times New Roman" w:cs="Times New Roman"/>
          <w:sz w:val="24"/>
          <w:szCs w:val="20"/>
          <w:shd w:val="clear" w:color="auto" w:fill="F7F9FA"/>
        </w:rPr>
        <w:t>.</w:t>
      </w:r>
    </w:p>
    <w:p w:rsidR="00A10E44" w:rsidRPr="00A10E44" w:rsidRDefault="00A10E44" w:rsidP="00A10E44">
      <w:pPr>
        <w:pStyle w:val="Normal1"/>
        <w:spacing w:line="240" w:lineRule="auto"/>
        <w:ind w:left="2268"/>
        <w:jc w:val="both"/>
        <w:rPr>
          <w:rFonts w:ascii="Times New Roman" w:eastAsia="Times New Roman" w:hAnsi="Times New Roman" w:cs="Times New Roman"/>
          <w:sz w:val="20"/>
          <w:szCs w:val="20"/>
          <w:shd w:val="clear" w:color="auto" w:fill="F7F9FA"/>
        </w:rPr>
      </w:pPr>
    </w:p>
    <w:p w:rsidR="006326B6" w:rsidRDefault="00C71D48" w:rsidP="00A10E44">
      <w:pPr>
        <w:pStyle w:val="Normal1"/>
        <w:spacing w:line="240" w:lineRule="auto"/>
        <w:ind w:left="2268"/>
        <w:jc w:val="both"/>
        <w:rPr>
          <w:rFonts w:ascii="Times New Roman" w:eastAsia="Times New Roman" w:hAnsi="Times New Roman" w:cs="Times New Roman"/>
          <w:sz w:val="20"/>
          <w:szCs w:val="20"/>
          <w:shd w:val="clear" w:color="auto" w:fill="F7F9FA"/>
        </w:rPr>
      </w:pPr>
      <w:r w:rsidRPr="00A10E44">
        <w:rPr>
          <w:rFonts w:ascii="Times New Roman" w:eastAsia="Times New Roman" w:hAnsi="Times New Roman" w:cs="Times New Roman"/>
          <w:sz w:val="20"/>
          <w:szCs w:val="20"/>
          <w:shd w:val="clear" w:color="auto" w:fill="F7F9FA"/>
        </w:rPr>
        <w:t xml:space="preserve">“Sobre o projeto, eu achei muito interessante poder ter outros olhares, dentro da perspectiva de onde a gente passa todos os dias sem perceber detalhes que são muito importantes e descobrir histórias que a gente não tem nem noção que aconteceram. Pois, devido ao cotidiano e da correria, a gente não dá importância e valoriza essa cidade tão preciosa que a gente mora. Além disso, foi importante todo o convívio social e perceber que além de mim, outras pessoas não têm essa percepção sobre nossa cidade centenária” </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Pedro, morador do bairro Antônio Dias</w:t>
      </w:r>
      <w:r w:rsidR="00A10E44">
        <w:rPr>
          <w:rFonts w:ascii="Times New Roman" w:eastAsia="Times New Roman" w:hAnsi="Times New Roman" w:cs="Times New Roman"/>
          <w:sz w:val="20"/>
          <w:szCs w:val="20"/>
          <w:shd w:val="clear" w:color="auto" w:fill="F7F9FA"/>
        </w:rPr>
        <w:t>)</w:t>
      </w:r>
      <w:r w:rsidRPr="00A10E44">
        <w:rPr>
          <w:rFonts w:ascii="Times New Roman" w:eastAsia="Times New Roman" w:hAnsi="Times New Roman" w:cs="Times New Roman"/>
          <w:sz w:val="20"/>
          <w:szCs w:val="20"/>
          <w:shd w:val="clear" w:color="auto" w:fill="F7F9FA"/>
        </w:rPr>
        <w:t>.</w:t>
      </w:r>
    </w:p>
    <w:p w:rsidR="00A10E44" w:rsidRDefault="00A10E44" w:rsidP="00A10E44">
      <w:pPr>
        <w:pStyle w:val="Normal1"/>
        <w:spacing w:line="240" w:lineRule="auto"/>
        <w:ind w:left="2268"/>
        <w:jc w:val="both"/>
        <w:rPr>
          <w:rFonts w:ascii="Times New Roman" w:eastAsia="Times New Roman" w:hAnsi="Times New Roman" w:cs="Times New Roman"/>
          <w:sz w:val="20"/>
          <w:szCs w:val="20"/>
          <w:shd w:val="clear" w:color="auto" w:fill="F7F9FA"/>
        </w:rPr>
      </w:pPr>
    </w:p>
    <w:p w:rsidR="00FD7D4C" w:rsidRDefault="00FD7D4C" w:rsidP="00FD7D4C">
      <w:pPr>
        <w:pStyle w:val="Normal1"/>
        <w:spacing w:line="240" w:lineRule="auto"/>
        <w:jc w:val="center"/>
        <w:rPr>
          <w:rFonts w:ascii="Times New Roman" w:eastAsia="Times New Roman" w:hAnsi="Times New Roman" w:cs="Times New Roman"/>
          <w:sz w:val="20"/>
          <w:szCs w:val="20"/>
          <w:shd w:val="clear" w:color="auto" w:fill="F7F9FA"/>
        </w:rPr>
      </w:pPr>
      <w:r>
        <w:rPr>
          <w:rFonts w:ascii="Times New Roman" w:eastAsia="Times New Roman" w:hAnsi="Times New Roman" w:cs="Times New Roman"/>
          <w:noProof/>
          <w:sz w:val="20"/>
          <w:szCs w:val="20"/>
          <w:shd w:val="clear" w:color="auto" w:fill="F7F9FA"/>
        </w:rPr>
        <w:drawing>
          <wp:inline distT="0" distB="0" distL="0" distR="0">
            <wp:extent cx="5604934" cy="3152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9-06-06 at 16.17.55.jpeg"/>
                    <pic:cNvPicPr/>
                  </pic:nvPicPr>
                  <pic:blipFill>
                    <a:blip r:embed="rId7">
                      <a:extLst>
                        <a:ext uri="{28A0092B-C50C-407E-A947-70E740481C1C}">
                          <a14:useLocalDpi xmlns:a14="http://schemas.microsoft.com/office/drawing/2010/main" val="0"/>
                        </a:ext>
                      </a:extLst>
                    </a:blip>
                    <a:stretch>
                      <a:fillRect/>
                    </a:stretch>
                  </pic:blipFill>
                  <pic:spPr>
                    <a:xfrm>
                      <a:off x="0" y="0"/>
                      <a:ext cx="5621233" cy="3161943"/>
                    </a:xfrm>
                    <a:prstGeom prst="rect">
                      <a:avLst/>
                    </a:prstGeom>
                  </pic:spPr>
                </pic:pic>
              </a:graphicData>
            </a:graphic>
          </wp:inline>
        </w:drawing>
      </w:r>
    </w:p>
    <w:p w:rsidR="00636BD8" w:rsidRDefault="00636BD8" w:rsidP="00FD7D4C">
      <w:pPr>
        <w:pStyle w:val="Normal1"/>
        <w:spacing w:line="240" w:lineRule="auto"/>
        <w:jc w:val="center"/>
        <w:rPr>
          <w:rFonts w:ascii="Times New Roman" w:eastAsia="Times New Roman" w:hAnsi="Times New Roman" w:cs="Times New Roman"/>
          <w:b/>
          <w:sz w:val="20"/>
          <w:szCs w:val="20"/>
          <w:shd w:val="clear" w:color="auto" w:fill="F7F9FA"/>
        </w:rPr>
      </w:pPr>
      <w:r>
        <w:rPr>
          <w:rFonts w:ascii="Times New Roman" w:eastAsia="Times New Roman" w:hAnsi="Times New Roman" w:cs="Times New Roman"/>
          <w:b/>
          <w:sz w:val="20"/>
          <w:szCs w:val="20"/>
          <w:shd w:val="clear" w:color="auto" w:fill="F7F9FA"/>
        </w:rPr>
        <w:t xml:space="preserve">Imagem: </w:t>
      </w:r>
      <w:r w:rsidRPr="00636BD8">
        <w:rPr>
          <w:rFonts w:ascii="Times New Roman" w:eastAsia="Times New Roman" w:hAnsi="Times New Roman" w:cs="Times New Roman"/>
          <w:b/>
          <w:sz w:val="20"/>
          <w:szCs w:val="20"/>
          <w:shd w:val="clear" w:color="auto" w:fill="F7F9FA"/>
        </w:rPr>
        <w:t xml:space="preserve">Participantes do Projeto Conviver ao conhecer o mirante da UFOP </w:t>
      </w:r>
    </w:p>
    <w:p w:rsidR="00636BD8" w:rsidRPr="00636BD8" w:rsidRDefault="00636BD8" w:rsidP="001462AC">
      <w:pPr>
        <w:pStyle w:val="Normal1"/>
        <w:spacing w:after="240" w:line="240" w:lineRule="auto"/>
        <w:jc w:val="center"/>
        <w:rPr>
          <w:rFonts w:ascii="Times New Roman" w:eastAsia="Times New Roman" w:hAnsi="Times New Roman" w:cs="Times New Roman"/>
          <w:b/>
          <w:sz w:val="20"/>
          <w:szCs w:val="20"/>
          <w:shd w:val="clear" w:color="auto" w:fill="F7F9FA"/>
        </w:rPr>
      </w:pPr>
      <w:r w:rsidRPr="00636BD8">
        <w:rPr>
          <w:rFonts w:ascii="Times New Roman" w:eastAsia="Times New Roman" w:hAnsi="Times New Roman" w:cs="Times New Roman"/>
          <w:b/>
          <w:sz w:val="20"/>
          <w:szCs w:val="20"/>
          <w:shd w:val="clear" w:color="auto" w:fill="F7F9FA"/>
        </w:rPr>
        <w:t>Durante o tour no</w:t>
      </w:r>
      <w:r>
        <w:rPr>
          <w:rFonts w:ascii="Times New Roman" w:eastAsia="Times New Roman" w:hAnsi="Times New Roman" w:cs="Times New Roman"/>
          <w:b/>
          <w:sz w:val="20"/>
          <w:szCs w:val="20"/>
          <w:shd w:val="clear" w:color="auto" w:fill="F7F9FA"/>
        </w:rPr>
        <w:t xml:space="preserve"> </w:t>
      </w:r>
      <w:r w:rsidRPr="00636BD8">
        <w:rPr>
          <w:rFonts w:ascii="Times New Roman" w:eastAsia="Times New Roman" w:hAnsi="Times New Roman" w:cs="Times New Roman"/>
          <w:b/>
          <w:sz w:val="20"/>
          <w:szCs w:val="20"/>
          <w:shd w:val="clear" w:color="auto" w:fill="F7F9FA"/>
        </w:rPr>
        <w:t>Ônibus panorâmico. Fonte: dados do Projeto Conviver 2019.1.</w:t>
      </w:r>
    </w:p>
    <w:p w:rsidR="00A10E44" w:rsidRDefault="00A10E44" w:rsidP="00A10E44">
      <w:pPr>
        <w:pStyle w:val="Normal1"/>
        <w:spacing w:line="240" w:lineRule="auto"/>
        <w:jc w:val="both"/>
        <w:rPr>
          <w:rFonts w:ascii="Times New Roman" w:eastAsia="Times New Roman" w:hAnsi="Times New Roman" w:cs="Times New Roman"/>
          <w:sz w:val="20"/>
          <w:szCs w:val="20"/>
          <w:shd w:val="clear" w:color="auto" w:fill="F7F9FA"/>
        </w:rPr>
      </w:pPr>
    </w:p>
    <w:p w:rsidR="00A10E44" w:rsidRDefault="00A10E44" w:rsidP="001462AC">
      <w:pPr>
        <w:pStyle w:val="Normal1"/>
        <w:spacing w:line="360" w:lineRule="auto"/>
        <w:ind w:firstLine="720"/>
        <w:jc w:val="both"/>
        <w:rPr>
          <w:rFonts w:ascii="Times New Roman" w:hAnsi="Times New Roman" w:cs="Times New Roman"/>
          <w:sz w:val="24"/>
          <w:szCs w:val="24"/>
        </w:rPr>
      </w:pPr>
      <w:r w:rsidRPr="00E84608">
        <w:rPr>
          <w:rFonts w:ascii="Times New Roman" w:eastAsia="Times New Roman" w:hAnsi="Times New Roman" w:cs="Times New Roman"/>
          <w:sz w:val="24"/>
          <w:szCs w:val="24"/>
          <w:shd w:val="clear" w:color="auto" w:fill="F7F9FA"/>
        </w:rPr>
        <w:t>Os</w:t>
      </w:r>
      <w:r w:rsidR="00E84608" w:rsidRPr="00E84608">
        <w:rPr>
          <w:rFonts w:ascii="Times New Roman" w:eastAsia="Times New Roman" w:hAnsi="Times New Roman" w:cs="Times New Roman"/>
          <w:sz w:val="24"/>
          <w:szCs w:val="24"/>
          <w:shd w:val="clear" w:color="auto" w:fill="F7F9FA"/>
        </w:rPr>
        <w:t xml:space="preserve"> </w:t>
      </w:r>
      <w:r w:rsidR="00B75DB3" w:rsidRPr="00E84608">
        <w:rPr>
          <w:rFonts w:ascii="Times New Roman" w:eastAsia="Times New Roman" w:hAnsi="Times New Roman" w:cs="Times New Roman"/>
          <w:sz w:val="24"/>
          <w:szCs w:val="24"/>
          <w:shd w:val="clear" w:color="auto" w:fill="F7F9FA"/>
        </w:rPr>
        <w:t xml:space="preserve">fragmentos </w:t>
      </w:r>
      <w:r w:rsidR="006F7BB0" w:rsidRPr="00E84608">
        <w:rPr>
          <w:rFonts w:ascii="Times New Roman" w:eastAsia="Times New Roman" w:hAnsi="Times New Roman" w:cs="Times New Roman"/>
          <w:sz w:val="24"/>
          <w:szCs w:val="24"/>
          <w:shd w:val="clear" w:color="auto" w:fill="F7F9FA"/>
        </w:rPr>
        <w:t xml:space="preserve">apresentados </w:t>
      </w:r>
      <w:r w:rsidR="006F7BB0">
        <w:rPr>
          <w:rFonts w:ascii="Times New Roman" w:eastAsia="Times New Roman" w:hAnsi="Times New Roman" w:cs="Times New Roman"/>
          <w:sz w:val="24"/>
          <w:szCs w:val="24"/>
          <w:shd w:val="clear" w:color="auto" w:fill="F7F9FA"/>
        </w:rPr>
        <w:t>possibilitam</w:t>
      </w:r>
      <w:r w:rsidR="00E84608">
        <w:rPr>
          <w:rFonts w:ascii="Times New Roman" w:eastAsia="Times New Roman" w:hAnsi="Times New Roman" w:cs="Times New Roman"/>
          <w:sz w:val="24"/>
          <w:szCs w:val="24"/>
          <w:shd w:val="clear" w:color="auto" w:fill="F7F9FA"/>
        </w:rPr>
        <w:t xml:space="preserve"> a constatação de que os </w:t>
      </w:r>
      <w:r w:rsidR="000A3010">
        <w:rPr>
          <w:rFonts w:ascii="Times New Roman" w:eastAsia="Times New Roman" w:hAnsi="Times New Roman" w:cs="Times New Roman"/>
          <w:sz w:val="24"/>
          <w:szCs w:val="24"/>
          <w:shd w:val="clear" w:color="auto" w:fill="F7F9FA"/>
        </w:rPr>
        <w:t>Ouro-pretanos</w:t>
      </w:r>
      <w:r w:rsidR="00E84608">
        <w:rPr>
          <w:rFonts w:ascii="Times New Roman" w:eastAsia="Times New Roman" w:hAnsi="Times New Roman" w:cs="Times New Roman"/>
          <w:sz w:val="24"/>
          <w:szCs w:val="24"/>
          <w:shd w:val="clear" w:color="auto" w:fill="F7F9FA"/>
        </w:rPr>
        <w:t xml:space="preserve">, participantes do projeto, não conhecem ou atrativos turísticos e culturais da cidade. Em contrapontos, também, </w:t>
      </w:r>
      <w:r w:rsidR="006F7BB0" w:rsidRPr="00E84608">
        <w:rPr>
          <w:rFonts w:ascii="Times New Roman" w:eastAsia="Times New Roman" w:hAnsi="Times New Roman" w:cs="Times New Roman"/>
          <w:sz w:val="24"/>
          <w:szCs w:val="24"/>
          <w:shd w:val="clear" w:color="auto" w:fill="F7F9FA"/>
        </w:rPr>
        <w:t>demonstram</w:t>
      </w:r>
      <w:r w:rsidR="006F7BB0">
        <w:rPr>
          <w:rFonts w:ascii="Times New Roman" w:eastAsia="Times New Roman" w:hAnsi="Times New Roman" w:cs="Times New Roman"/>
          <w:sz w:val="24"/>
          <w:szCs w:val="24"/>
          <w:shd w:val="clear" w:color="auto" w:fill="F7F9FA"/>
        </w:rPr>
        <w:t xml:space="preserve"> </w:t>
      </w:r>
      <w:r w:rsidR="006F7BB0" w:rsidRPr="00E84608">
        <w:rPr>
          <w:rFonts w:ascii="Times New Roman" w:eastAsia="Times New Roman" w:hAnsi="Times New Roman" w:cs="Times New Roman"/>
          <w:sz w:val="24"/>
          <w:szCs w:val="24"/>
          <w:shd w:val="clear" w:color="auto" w:fill="F7F9FA"/>
        </w:rPr>
        <w:t>o</w:t>
      </w:r>
      <w:r w:rsidR="00E84608" w:rsidRPr="00E84608">
        <w:rPr>
          <w:rFonts w:ascii="Times New Roman" w:eastAsia="Times New Roman" w:hAnsi="Times New Roman" w:cs="Times New Roman"/>
          <w:sz w:val="24"/>
          <w:szCs w:val="24"/>
          <w:shd w:val="clear" w:color="auto" w:fill="F7F9FA"/>
        </w:rPr>
        <w:t xml:space="preserve"> </w:t>
      </w:r>
      <w:r w:rsidR="00E84608" w:rsidRPr="00E84608">
        <w:rPr>
          <w:rFonts w:ascii="Times New Roman" w:hAnsi="Times New Roman" w:cs="Times New Roman"/>
          <w:sz w:val="24"/>
          <w:szCs w:val="24"/>
        </w:rPr>
        <w:t>discurso de pertencimento, sentimento em relação a cidade e ao Patrimônio.</w:t>
      </w:r>
    </w:p>
    <w:p w:rsidR="001462AC" w:rsidRPr="00A10E44" w:rsidRDefault="001462AC" w:rsidP="001462AC">
      <w:pPr>
        <w:pStyle w:val="Normal1"/>
        <w:spacing w:line="360" w:lineRule="auto"/>
        <w:ind w:firstLine="720"/>
        <w:jc w:val="both"/>
        <w:rPr>
          <w:rFonts w:ascii="Times New Roman" w:eastAsia="Times New Roman" w:hAnsi="Times New Roman" w:cs="Times New Roman"/>
          <w:sz w:val="20"/>
          <w:szCs w:val="20"/>
          <w:shd w:val="clear" w:color="auto" w:fill="F7F9FA"/>
        </w:rPr>
      </w:pPr>
    </w:p>
    <w:p w:rsidR="006326B6" w:rsidRPr="00A10E44" w:rsidRDefault="006326B6">
      <w:pPr>
        <w:pStyle w:val="Normal1"/>
        <w:jc w:val="both"/>
        <w:rPr>
          <w:rFonts w:ascii="Times New Roman" w:eastAsia="Times New Roman" w:hAnsi="Times New Roman" w:cs="Times New Roman"/>
          <w:b/>
          <w:sz w:val="24"/>
          <w:szCs w:val="24"/>
        </w:rPr>
      </w:pPr>
    </w:p>
    <w:p w:rsidR="003429B2" w:rsidRPr="00727DB7" w:rsidRDefault="00727DB7" w:rsidP="001462AC">
      <w:pPr>
        <w:pStyle w:val="Normal1"/>
        <w:jc w:val="center"/>
        <w:rPr>
          <w:rFonts w:ascii="Times New Roman" w:eastAsia="Times New Roman" w:hAnsi="Times New Roman" w:cs="Times New Roman"/>
          <w:b/>
          <w:sz w:val="24"/>
          <w:szCs w:val="24"/>
        </w:rPr>
      </w:pPr>
      <w:r w:rsidRPr="00727DB7">
        <w:rPr>
          <w:rFonts w:ascii="Times New Roman" w:eastAsia="Times New Roman" w:hAnsi="Times New Roman" w:cs="Times New Roman"/>
          <w:b/>
          <w:sz w:val="24"/>
          <w:szCs w:val="24"/>
        </w:rPr>
        <w:t>CONSIDERAÇÕES FINAIS</w:t>
      </w:r>
    </w:p>
    <w:p w:rsidR="003429B2" w:rsidRDefault="003429B2">
      <w:pPr>
        <w:pStyle w:val="Normal1"/>
        <w:jc w:val="both"/>
        <w:rPr>
          <w:rFonts w:ascii="Times New Roman" w:eastAsia="Times New Roman" w:hAnsi="Times New Roman" w:cs="Times New Roman"/>
          <w:b/>
          <w:sz w:val="24"/>
          <w:szCs w:val="24"/>
        </w:rPr>
      </w:pPr>
    </w:p>
    <w:p w:rsidR="006F7BB0" w:rsidRPr="00064685" w:rsidRDefault="00680DE6" w:rsidP="00680DE6">
      <w:pPr>
        <w:spacing w:line="360" w:lineRule="auto"/>
        <w:ind w:firstLine="708"/>
        <w:jc w:val="both"/>
        <w:rPr>
          <w:rFonts w:ascii="Times New Roman" w:hAnsi="Times New Roman" w:cs="Times New Roman"/>
          <w:sz w:val="24"/>
          <w:szCs w:val="24"/>
        </w:rPr>
      </w:pPr>
      <w:r w:rsidRPr="00064685">
        <w:rPr>
          <w:rFonts w:ascii="Times New Roman" w:hAnsi="Times New Roman" w:cs="Times New Roman"/>
          <w:sz w:val="24"/>
          <w:szCs w:val="24"/>
        </w:rPr>
        <w:t>O projeto</w:t>
      </w:r>
      <w:r w:rsidR="0024559D" w:rsidRPr="00064685">
        <w:rPr>
          <w:rFonts w:ascii="Times New Roman" w:hAnsi="Times New Roman" w:cs="Times New Roman"/>
          <w:sz w:val="24"/>
          <w:szCs w:val="24"/>
        </w:rPr>
        <w:t xml:space="preserve"> </w:t>
      </w:r>
      <w:r w:rsidR="00B75DB3" w:rsidRPr="00064685">
        <w:rPr>
          <w:rFonts w:ascii="Times New Roman" w:hAnsi="Times New Roman" w:cs="Times New Roman"/>
          <w:sz w:val="24"/>
          <w:szCs w:val="24"/>
        </w:rPr>
        <w:t>Conviver, obteve êxito em sua primeira fase do ano de 2019, já que</w:t>
      </w:r>
      <w:r w:rsidR="006F7BB0" w:rsidRPr="00064685">
        <w:rPr>
          <w:rFonts w:ascii="Times New Roman" w:hAnsi="Times New Roman" w:cs="Times New Roman"/>
          <w:sz w:val="24"/>
          <w:szCs w:val="24"/>
        </w:rPr>
        <w:t xml:space="preserve"> após trabalhar a história local de forma envolvente, </w:t>
      </w:r>
      <w:r w:rsidR="00B75DB3" w:rsidRPr="00064685">
        <w:rPr>
          <w:rFonts w:ascii="Times New Roman" w:hAnsi="Times New Roman" w:cs="Times New Roman"/>
          <w:sz w:val="24"/>
          <w:szCs w:val="24"/>
        </w:rPr>
        <w:t xml:space="preserve">segundo </w:t>
      </w:r>
      <w:r w:rsidR="006F7BB0" w:rsidRPr="00064685">
        <w:rPr>
          <w:rFonts w:ascii="Times New Roman" w:hAnsi="Times New Roman" w:cs="Times New Roman"/>
          <w:sz w:val="24"/>
          <w:szCs w:val="24"/>
        </w:rPr>
        <w:t>os testemunhos</w:t>
      </w:r>
      <w:r w:rsidR="00B75DB3" w:rsidRPr="00064685">
        <w:rPr>
          <w:rFonts w:ascii="Times New Roman" w:hAnsi="Times New Roman" w:cs="Times New Roman"/>
          <w:sz w:val="24"/>
          <w:szCs w:val="24"/>
        </w:rPr>
        <w:t xml:space="preserve">, os participantes </w:t>
      </w:r>
      <w:r w:rsidR="006F7BB0" w:rsidRPr="00064685">
        <w:rPr>
          <w:rFonts w:ascii="Times New Roman" w:hAnsi="Times New Roman" w:cs="Times New Roman"/>
          <w:sz w:val="24"/>
          <w:szCs w:val="24"/>
        </w:rPr>
        <w:t>passaram a apresentar</w:t>
      </w:r>
      <w:r w:rsidR="00B75DB3" w:rsidRPr="00064685">
        <w:rPr>
          <w:rFonts w:ascii="Times New Roman" w:hAnsi="Times New Roman" w:cs="Times New Roman"/>
          <w:sz w:val="24"/>
          <w:szCs w:val="24"/>
        </w:rPr>
        <w:t xml:space="preserve"> o sentimento de pertencimento pela cidade histórica, turística e universitária que é Ouro Preto. </w:t>
      </w:r>
    </w:p>
    <w:p w:rsidR="00015F57" w:rsidRPr="00064685" w:rsidRDefault="00B75DB3" w:rsidP="00680DE6">
      <w:pPr>
        <w:spacing w:line="360" w:lineRule="auto"/>
        <w:ind w:firstLine="708"/>
        <w:jc w:val="both"/>
        <w:rPr>
          <w:rFonts w:ascii="Times New Roman" w:hAnsi="Times New Roman" w:cs="Times New Roman"/>
          <w:sz w:val="24"/>
          <w:szCs w:val="24"/>
        </w:rPr>
      </w:pPr>
      <w:r w:rsidRPr="00064685">
        <w:rPr>
          <w:rFonts w:ascii="Times New Roman" w:hAnsi="Times New Roman" w:cs="Times New Roman"/>
          <w:sz w:val="24"/>
          <w:szCs w:val="24"/>
        </w:rPr>
        <w:t xml:space="preserve">E </w:t>
      </w:r>
      <w:r w:rsidR="006F7BB0" w:rsidRPr="00064685">
        <w:rPr>
          <w:rFonts w:ascii="Times New Roman" w:hAnsi="Times New Roman" w:cs="Times New Roman"/>
          <w:sz w:val="24"/>
          <w:szCs w:val="24"/>
        </w:rPr>
        <w:t>proveniente</w:t>
      </w:r>
      <w:r w:rsidRPr="00064685">
        <w:rPr>
          <w:rFonts w:ascii="Times New Roman" w:hAnsi="Times New Roman" w:cs="Times New Roman"/>
          <w:sz w:val="24"/>
          <w:szCs w:val="24"/>
        </w:rPr>
        <w:t xml:space="preserve"> dis</w:t>
      </w:r>
      <w:r w:rsidR="00F94926" w:rsidRPr="00064685">
        <w:rPr>
          <w:rFonts w:ascii="Times New Roman" w:hAnsi="Times New Roman" w:cs="Times New Roman"/>
          <w:sz w:val="24"/>
          <w:szCs w:val="24"/>
        </w:rPr>
        <w:t>so, passaram a aplicar peculiaridade</w:t>
      </w:r>
      <w:r w:rsidR="006F7BB0" w:rsidRPr="00064685">
        <w:rPr>
          <w:rFonts w:ascii="Times New Roman" w:hAnsi="Times New Roman" w:cs="Times New Roman"/>
          <w:sz w:val="24"/>
          <w:szCs w:val="24"/>
        </w:rPr>
        <w:t>s</w:t>
      </w:r>
      <w:r w:rsidR="00F94926" w:rsidRPr="00064685">
        <w:rPr>
          <w:rFonts w:ascii="Times New Roman" w:hAnsi="Times New Roman" w:cs="Times New Roman"/>
          <w:sz w:val="24"/>
          <w:szCs w:val="24"/>
        </w:rPr>
        <w:t xml:space="preserve"> ouro-pretanas nas ofi</w:t>
      </w:r>
      <w:r w:rsidR="006F7BB0" w:rsidRPr="00064685">
        <w:rPr>
          <w:rFonts w:ascii="Times New Roman" w:hAnsi="Times New Roman" w:cs="Times New Roman"/>
          <w:sz w:val="24"/>
          <w:szCs w:val="24"/>
        </w:rPr>
        <w:t>cinas de culinária e artesanato. C</w:t>
      </w:r>
      <w:r w:rsidR="00F94926" w:rsidRPr="00064685">
        <w:rPr>
          <w:rFonts w:ascii="Times New Roman" w:hAnsi="Times New Roman" w:cs="Times New Roman"/>
          <w:sz w:val="24"/>
          <w:szCs w:val="24"/>
        </w:rPr>
        <w:t>omo</w:t>
      </w:r>
      <w:r w:rsidR="006F7BB0" w:rsidRPr="00064685">
        <w:rPr>
          <w:rFonts w:ascii="Times New Roman" w:hAnsi="Times New Roman" w:cs="Times New Roman"/>
          <w:sz w:val="24"/>
          <w:szCs w:val="24"/>
        </w:rPr>
        <w:t xml:space="preserve"> por exemplo,</w:t>
      </w:r>
      <w:r w:rsidR="00F94926" w:rsidRPr="00064685">
        <w:rPr>
          <w:rFonts w:ascii="Times New Roman" w:hAnsi="Times New Roman" w:cs="Times New Roman"/>
          <w:sz w:val="24"/>
          <w:szCs w:val="24"/>
        </w:rPr>
        <w:t xml:space="preserve"> compartilhar </w:t>
      </w:r>
      <w:r w:rsidR="006F7BB0" w:rsidRPr="00064685">
        <w:rPr>
          <w:rFonts w:ascii="Times New Roman" w:hAnsi="Times New Roman" w:cs="Times New Roman"/>
          <w:sz w:val="24"/>
          <w:szCs w:val="24"/>
        </w:rPr>
        <w:t>o conhecimento popular da existência e preparo</w:t>
      </w:r>
      <w:r w:rsidR="00C00EFC" w:rsidRPr="00064685">
        <w:rPr>
          <w:rFonts w:ascii="Times New Roman" w:hAnsi="Times New Roman" w:cs="Times New Roman"/>
          <w:sz w:val="24"/>
          <w:szCs w:val="24"/>
        </w:rPr>
        <w:t xml:space="preserve"> </w:t>
      </w:r>
      <w:r w:rsidR="006F7BB0" w:rsidRPr="00064685">
        <w:rPr>
          <w:rFonts w:ascii="Times New Roman" w:hAnsi="Times New Roman" w:cs="Times New Roman"/>
          <w:sz w:val="24"/>
          <w:szCs w:val="24"/>
        </w:rPr>
        <w:t>de plantas da região com propriedades medicinais e dado às crenças católicas dos ouro-pretanos, na oficina de artesanato com feltro fizeram terços da misericórdia.</w:t>
      </w:r>
    </w:p>
    <w:p w:rsidR="00C00EFC" w:rsidRPr="00064685" w:rsidRDefault="007E1307" w:rsidP="00680DE6">
      <w:pPr>
        <w:spacing w:line="360" w:lineRule="auto"/>
        <w:ind w:firstLine="708"/>
        <w:jc w:val="both"/>
        <w:rPr>
          <w:rFonts w:ascii="Times New Roman" w:hAnsi="Times New Roman" w:cs="Times New Roman"/>
          <w:sz w:val="24"/>
          <w:szCs w:val="24"/>
        </w:rPr>
      </w:pPr>
      <w:r w:rsidRPr="00064685">
        <w:rPr>
          <w:rFonts w:ascii="Times New Roman" w:hAnsi="Times New Roman" w:cs="Times New Roman"/>
          <w:sz w:val="24"/>
          <w:szCs w:val="24"/>
        </w:rPr>
        <w:t xml:space="preserve">E mais, para surpresa da coordenação do Conviver, os participantes se apropriaram também do projeto, pois estavam se sentindo à vontade o suficiente para solicitar o uso do nome social e de trazer amigos e vizinhos para </w:t>
      </w:r>
      <w:r w:rsidR="000A3010" w:rsidRPr="00064685">
        <w:rPr>
          <w:rFonts w:ascii="Times New Roman" w:hAnsi="Times New Roman" w:cs="Times New Roman"/>
          <w:sz w:val="24"/>
          <w:szCs w:val="24"/>
        </w:rPr>
        <w:t>as oficinas, isto é, a recomendação verbal fez aumentar o alcance do trabalho de extensão do Conviver.</w:t>
      </w:r>
    </w:p>
    <w:p w:rsidR="0024559D" w:rsidRPr="00064685" w:rsidRDefault="00680DE6" w:rsidP="00680DE6">
      <w:pPr>
        <w:spacing w:line="360" w:lineRule="auto"/>
        <w:ind w:firstLine="708"/>
        <w:jc w:val="both"/>
        <w:rPr>
          <w:rFonts w:ascii="Times New Roman" w:hAnsi="Times New Roman" w:cs="Times New Roman"/>
          <w:sz w:val="24"/>
          <w:szCs w:val="24"/>
        </w:rPr>
      </w:pPr>
      <w:r w:rsidRPr="00064685">
        <w:rPr>
          <w:rFonts w:ascii="Times New Roman" w:hAnsi="Times New Roman" w:cs="Times New Roman"/>
          <w:sz w:val="24"/>
          <w:szCs w:val="24"/>
        </w:rPr>
        <w:t>Porém, para além de uma possível nova fonte de renda, houve valori</w:t>
      </w:r>
      <w:r w:rsidR="0024559D" w:rsidRPr="00064685">
        <w:rPr>
          <w:rFonts w:ascii="Times New Roman" w:hAnsi="Times New Roman" w:cs="Times New Roman"/>
          <w:sz w:val="24"/>
          <w:szCs w:val="24"/>
        </w:rPr>
        <w:t>zação pessoal e resgate da auto</w:t>
      </w:r>
      <w:r w:rsidRPr="00064685">
        <w:rPr>
          <w:rFonts w:ascii="Times New Roman" w:hAnsi="Times New Roman" w:cs="Times New Roman"/>
          <w:sz w:val="24"/>
          <w:szCs w:val="24"/>
        </w:rPr>
        <w:t xml:space="preserve">estima dos participantes. O turismo enquanto fator transformador quando tratado pelo viés social, corrobora como ferramenta de inclusão no sentido de pertencimento, identidade, memória coletiva e individual e cria novas expectativas sobre o fenômeno, não apenas por fatores mercadológicos, mas pelo lado da promoção humana. </w:t>
      </w:r>
    </w:p>
    <w:p w:rsidR="00680DE6" w:rsidRDefault="00680DE6" w:rsidP="00680DE6">
      <w:pPr>
        <w:spacing w:line="360" w:lineRule="auto"/>
        <w:ind w:firstLine="708"/>
        <w:jc w:val="both"/>
        <w:rPr>
          <w:rFonts w:ascii="Times New Roman" w:hAnsi="Times New Roman" w:cs="Times New Roman"/>
          <w:sz w:val="24"/>
          <w:szCs w:val="24"/>
        </w:rPr>
      </w:pPr>
      <w:r w:rsidRPr="00064685">
        <w:rPr>
          <w:rFonts w:ascii="Times New Roman" w:hAnsi="Times New Roman" w:cs="Times New Roman"/>
          <w:sz w:val="24"/>
          <w:szCs w:val="24"/>
        </w:rPr>
        <w:t>A universidade abriu suas portas para acolher a comunidade através desse projeto de extensão. A extensão universitária em conjunto com o voluntariado no turismo, merece maior aprofundamento por sua relevância e impacto na vida das pessoas que deles se beneficiam. Estimular o desenvolvimento social e a inclusão deveria ocorrer em todas as áreas</w:t>
      </w:r>
      <w:r w:rsidRPr="00680DE6">
        <w:rPr>
          <w:rFonts w:ascii="Times New Roman" w:hAnsi="Times New Roman" w:cs="Times New Roman"/>
          <w:sz w:val="24"/>
          <w:szCs w:val="24"/>
        </w:rPr>
        <w:t xml:space="preserve"> da academia, a universidade deve tornar o espaço público de fato, democrático de acesso irrestrito para toda população. </w:t>
      </w:r>
    </w:p>
    <w:p w:rsidR="003429B2" w:rsidRDefault="003429B2">
      <w:pPr>
        <w:pStyle w:val="Normal1"/>
        <w:jc w:val="both"/>
        <w:rPr>
          <w:rFonts w:ascii="Times New Roman" w:eastAsia="Times New Roman" w:hAnsi="Times New Roman" w:cs="Times New Roman"/>
          <w:b/>
          <w:sz w:val="24"/>
          <w:szCs w:val="24"/>
        </w:rPr>
      </w:pPr>
    </w:p>
    <w:p w:rsidR="003429B2" w:rsidRPr="00727DB7" w:rsidRDefault="00727DB7" w:rsidP="001462AC">
      <w:pPr>
        <w:pStyle w:val="Normal1"/>
        <w:jc w:val="center"/>
        <w:rPr>
          <w:rFonts w:ascii="Times New Roman" w:eastAsia="Times New Roman" w:hAnsi="Times New Roman" w:cs="Times New Roman"/>
          <w:b/>
          <w:sz w:val="24"/>
          <w:szCs w:val="24"/>
        </w:rPr>
      </w:pPr>
      <w:r w:rsidRPr="00727DB7">
        <w:rPr>
          <w:rFonts w:ascii="Times New Roman" w:eastAsia="Times New Roman" w:hAnsi="Times New Roman" w:cs="Times New Roman"/>
          <w:b/>
          <w:sz w:val="24"/>
          <w:szCs w:val="24"/>
        </w:rPr>
        <w:t>REFERÊNCIAS BIBLIOGRÁFICAS:</w:t>
      </w:r>
    </w:p>
    <w:p w:rsidR="00FA03D1" w:rsidRDefault="00FA03D1">
      <w:pPr>
        <w:pStyle w:val="Normal1"/>
        <w:jc w:val="both"/>
        <w:rPr>
          <w:rFonts w:ascii="Times New Roman" w:eastAsia="Times New Roman" w:hAnsi="Times New Roman" w:cs="Times New Roman"/>
          <w:b/>
          <w:sz w:val="24"/>
          <w:szCs w:val="24"/>
        </w:rPr>
      </w:pPr>
    </w:p>
    <w:p w:rsidR="00680DE6" w:rsidRPr="00A6744C" w:rsidRDefault="00FA03D1" w:rsidP="001462AC">
      <w:pPr>
        <w:pStyle w:val="Normal1"/>
        <w:spacing w:after="240"/>
        <w:jc w:val="both"/>
        <w:rPr>
          <w:rFonts w:ascii="Times New Roman" w:eastAsia="Times New Roman" w:hAnsi="Times New Roman" w:cs="Times New Roman"/>
          <w:sz w:val="24"/>
          <w:szCs w:val="24"/>
        </w:rPr>
      </w:pPr>
      <w:r w:rsidRPr="00FA03D1">
        <w:rPr>
          <w:rFonts w:ascii="Times New Roman" w:eastAsia="Times New Roman" w:hAnsi="Times New Roman" w:cs="Times New Roman"/>
          <w:sz w:val="24"/>
          <w:szCs w:val="24"/>
        </w:rPr>
        <w:t xml:space="preserve">ALVES, </w:t>
      </w:r>
      <w:proofErr w:type="spellStart"/>
      <w:r w:rsidRPr="00FA03D1">
        <w:rPr>
          <w:rFonts w:ascii="Times New Roman" w:eastAsia="Times New Roman" w:hAnsi="Times New Roman" w:cs="Times New Roman"/>
          <w:sz w:val="24"/>
          <w:szCs w:val="24"/>
        </w:rPr>
        <w:t>Kerley</w:t>
      </w:r>
      <w:proofErr w:type="spellEnd"/>
      <w:r w:rsidRPr="00FA03D1">
        <w:rPr>
          <w:rFonts w:ascii="Times New Roman" w:eastAsia="Times New Roman" w:hAnsi="Times New Roman" w:cs="Times New Roman"/>
          <w:sz w:val="24"/>
          <w:szCs w:val="24"/>
        </w:rPr>
        <w:t xml:space="preserve"> dos Santos. </w:t>
      </w:r>
      <w:r w:rsidRPr="00FA03D1">
        <w:rPr>
          <w:rFonts w:ascii="Times New Roman" w:eastAsia="Times New Roman" w:hAnsi="Times New Roman" w:cs="Times New Roman"/>
          <w:b/>
          <w:sz w:val="24"/>
          <w:szCs w:val="24"/>
        </w:rPr>
        <w:t>Turismo e gestão social para o desenvolvimento local: interesses hegemônicos e contra hegemônicos</w:t>
      </w:r>
      <w:r w:rsidRPr="00FA03D1">
        <w:rPr>
          <w:rFonts w:ascii="Times New Roman" w:eastAsia="Times New Roman" w:hAnsi="Times New Roman" w:cs="Times New Roman"/>
          <w:sz w:val="24"/>
          <w:szCs w:val="24"/>
        </w:rPr>
        <w:t>. R</w:t>
      </w:r>
      <w:r>
        <w:rPr>
          <w:rFonts w:ascii="Times New Roman" w:eastAsia="Times New Roman" w:hAnsi="Times New Roman" w:cs="Times New Roman"/>
          <w:sz w:val="24"/>
          <w:szCs w:val="24"/>
        </w:rPr>
        <w:t>e</w:t>
      </w:r>
      <w:r w:rsidRPr="00FA03D1">
        <w:rPr>
          <w:rFonts w:ascii="Times New Roman" w:eastAsia="Times New Roman" w:hAnsi="Times New Roman" w:cs="Times New Roman"/>
          <w:sz w:val="24"/>
          <w:szCs w:val="24"/>
        </w:rPr>
        <w:t xml:space="preserve">latório </w:t>
      </w:r>
      <w:r>
        <w:rPr>
          <w:rFonts w:ascii="Times New Roman" w:eastAsia="Times New Roman" w:hAnsi="Times New Roman" w:cs="Times New Roman"/>
          <w:sz w:val="24"/>
          <w:szCs w:val="24"/>
        </w:rPr>
        <w:t>de Estágio pós doutoral. CES/Portugal</w:t>
      </w:r>
      <w:r w:rsidRPr="00FA03D1">
        <w:rPr>
          <w:rFonts w:ascii="Times New Roman" w:eastAsia="Times New Roman" w:hAnsi="Times New Roman" w:cs="Times New Roman"/>
          <w:sz w:val="24"/>
          <w:szCs w:val="24"/>
        </w:rPr>
        <w:t>, 2019.</w:t>
      </w:r>
    </w:p>
    <w:p w:rsidR="004847DA" w:rsidRDefault="004847DA" w:rsidP="001462AC">
      <w:pPr>
        <w:spacing w:after="240" w:line="240" w:lineRule="auto"/>
        <w:jc w:val="both"/>
        <w:rPr>
          <w:rFonts w:ascii="Times New Roman" w:hAnsi="Times New Roman" w:cs="Times New Roman"/>
          <w:sz w:val="24"/>
          <w:szCs w:val="24"/>
        </w:rPr>
      </w:pPr>
      <w:r w:rsidRPr="00FA03D1">
        <w:rPr>
          <w:rFonts w:ascii="Times New Roman" w:eastAsia="Times New Roman" w:hAnsi="Times New Roman" w:cs="Times New Roman"/>
          <w:sz w:val="24"/>
          <w:szCs w:val="24"/>
        </w:rPr>
        <w:t>BOHRER, Alex. Origens de Ouro Preto. Disponível em &lt;</w:t>
      </w:r>
      <w:hyperlink r:id="rId8" w:history="1">
        <w:r w:rsidRPr="00FA03D1">
          <w:rPr>
            <w:rStyle w:val="Hyperlink"/>
            <w:rFonts w:ascii="Times New Roman" w:hAnsi="Times New Roman" w:cs="Times New Roman"/>
            <w:sz w:val="24"/>
            <w:szCs w:val="24"/>
          </w:rPr>
          <w:t>http://www.ouropreto.mg.gov.br/historia</w:t>
        </w:r>
      </w:hyperlink>
      <w:r w:rsidRPr="00FA03D1">
        <w:rPr>
          <w:rFonts w:ascii="Times New Roman" w:hAnsi="Times New Roman" w:cs="Times New Roman"/>
          <w:sz w:val="24"/>
          <w:szCs w:val="24"/>
        </w:rPr>
        <w:t>&gt;. Acesso em 04 de julho de 2019.</w:t>
      </w:r>
    </w:p>
    <w:p w:rsidR="001462AC" w:rsidRDefault="001462AC" w:rsidP="001462AC">
      <w:pPr>
        <w:spacing w:after="240" w:line="240" w:lineRule="auto"/>
        <w:jc w:val="both"/>
        <w:rPr>
          <w:rFonts w:ascii="Times New Roman" w:eastAsia="Times New Roman" w:hAnsi="Times New Roman" w:cs="Times New Roman"/>
          <w:sz w:val="24"/>
          <w:szCs w:val="24"/>
        </w:rPr>
      </w:pPr>
      <w:r w:rsidRPr="00FA03D1">
        <w:rPr>
          <w:rFonts w:ascii="Times New Roman" w:eastAsia="Times New Roman" w:hAnsi="Times New Roman" w:cs="Times New Roman"/>
          <w:sz w:val="24"/>
          <w:szCs w:val="24"/>
        </w:rPr>
        <w:t xml:space="preserve">BOHRER, Alex. </w:t>
      </w:r>
      <w:r>
        <w:rPr>
          <w:rFonts w:ascii="Times New Roman" w:eastAsia="Times New Roman" w:hAnsi="Times New Roman" w:cs="Times New Roman"/>
          <w:sz w:val="24"/>
          <w:szCs w:val="24"/>
        </w:rPr>
        <w:t>Evolução urbana e histórica de Ouro Preto</w:t>
      </w:r>
      <w:r w:rsidRPr="00FA03D1">
        <w:rPr>
          <w:rFonts w:ascii="Times New Roman" w:eastAsia="Times New Roman" w:hAnsi="Times New Roman" w:cs="Times New Roman"/>
          <w:sz w:val="24"/>
          <w:szCs w:val="24"/>
        </w:rPr>
        <w:t>. Disponível em &lt;</w:t>
      </w:r>
      <w:hyperlink r:id="rId9" w:history="1">
        <w:r w:rsidRPr="00FA03D1">
          <w:rPr>
            <w:rStyle w:val="Hyperlink"/>
            <w:rFonts w:ascii="Times New Roman" w:hAnsi="Times New Roman" w:cs="Times New Roman"/>
            <w:sz w:val="24"/>
            <w:szCs w:val="24"/>
          </w:rPr>
          <w:t>http://www.ouropreto.mg.gov.br/historia</w:t>
        </w:r>
      </w:hyperlink>
      <w:r w:rsidRPr="00FA03D1">
        <w:rPr>
          <w:rFonts w:ascii="Times New Roman" w:hAnsi="Times New Roman" w:cs="Times New Roman"/>
          <w:sz w:val="24"/>
          <w:szCs w:val="24"/>
        </w:rPr>
        <w:t>&gt;. Acesso em 04 de julho de 2019.</w:t>
      </w:r>
    </w:p>
    <w:p w:rsidR="001462AC" w:rsidRDefault="001462AC" w:rsidP="001462AC">
      <w:pPr>
        <w:spacing w:after="240" w:line="240" w:lineRule="auto"/>
        <w:jc w:val="both"/>
        <w:rPr>
          <w:rFonts w:ascii="Times New Roman" w:eastAsia="Times New Roman" w:hAnsi="Times New Roman" w:cs="Times New Roman"/>
          <w:sz w:val="24"/>
          <w:szCs w:val="24"/>
        </w:rPr>
      </w:pPr>
    </w:p>
    <w:p w:rsidR="00E25BB6" w:rsidRPr="00E25BB6" w:rsidRDefault="00E25BB6" w:rsidP="00E25BB6">
      <w:pPr>
        <w:spacing w:line="240" w:lineRule="auto"/>
        <w:jc w:val="both"/>
        <w:rPr>
          <w:rFonts w:ascii="Times New Roman" w:eastAsia="Times New Roman" w:hAnsi="Times New Roman" w:cs="Times New Roman"/>
          <w:sz w:val="24"/>
          <w:szCs w:val="24"/>
        </w:rPr>
      </w:pPr>
      <w:r w:rsidRPr="00E25BB6">
        <w:rPr>
          <w:rFonts w:ascii="Times New Roman" w:eastAsia="Times New Roman" w:hAnsi="Times New Roman" w:cs="Times New Roman"/>
          <w:sz w:val="24"/>
          <w:szCs w:val="24"/>
        </w:rPr>
        <w:t>CASTROGIOVANNI, Antonio Carlos. Turismo e ordenação no espaço urbano. In:</w:t>
      </w:r>
      <w:r w:rsidR="001462AC">
        <w:rPr>
          <w:rFonts w:ascii="Times New Roman" w:eastAsia="Times New Roman" w:hAnsi="Times New Roman" w:cs="Times New Roman"/>
          <w:sz w:val="24"/>
          <w:szCs w:val="24"/>
        </w:rPr>
        <w:t xml:space="preserve"> </w:t>
      </w:r>
      <w:r w:rsidRPr="00E25BB6">
        <w:rPr>
          <w:rFonts w:ascii="Times New Roman" w:eastAsia="Times New Roman" w:hAnsi="Times New Roman" w:cs="Times New Roman"/>
          <w:sz w:val="24"/>
          <w:szCs w:val="24"/>
        </w:rPr>
        <w:t xml:space="preserve">CASTROGIOVANNI, </w:t>
      </w:r>
      <w:proofErr w:type="spellStart"/>
      <w:r w:rsidRPr="00E25BB6">
        <w:rPr>
          <w:rFonts w:ascii="Times New Roman" w:eastAsia="Times New Roman" w:hAnsi="Times New Roman" w:cs="Times New Roman"/>
          <w:sz w:val="24"/>
          <w:szCs w:val="24"/>
        </w:rPr>
        <w:t>Antonio</w:t>
      </w:r>
      <w:proofErr w:type="spellEnd"/>
      <w:r w:rsidRPr="00E25BB6">
        <w:rPr>
          <w:rFonts w:ascii="Times New Roman" w:eastAsia="Times New Roman" w:hAnsi="Times New Roman" w:cs="Times New Roman"/>
          <w:sz w:val="24"/>
          <w:szCs w:val="24"/>
        </w:rPr>
        <w:t xml:space="preserve"> Carlos; GASTAL, Susana. </w:t>
      </w:r>
      <w:r w:rsidRPr="00FA03D1">
        <w:rPr>
          <w:rFonts w:ascii="Times New Roman" w:eastAsia="Times New Roman" w:hAnsi="Times New Roman" w:cs="Times New Roman"/>
          <w:sz w:val="24"/>
          <w:szCs w:val="24"/>
        </w:rPr>
        <w:t>Turismo Urbano</w:t>
      </w:r>
      <w:r w:rsidRPr="00E25BB6">
        <w:rPr>
          <w:rFonts w:ascii="Times New Roman" w:eastAsia="Times New Roman" w:hAnsi="Times New Roman" w:cs="Times New Roman"/>
          <w:sz w:val="24"/>
          <w:szCs w:val="24"/>
        </w:rPr>
        <w:t>. São Paulo:</w:t>
      </w:r>
    </w:p>
    <w:p w:rsidR="00FA03D1" w:rsidRDefault="00E25BB6" w:rsidP="001462AC">
      <w:pPr>
        <w:spacing w:after="240" w:line="240" w:lineRule="auto"/>
        <w:jc w:val="both"/>
        <w:rPr>
          <w:rFonts w:ascii="Times New Roman" w:eastAsia="Times New Roman" w:hAnsi="Times New Roman" w:cs="Times New Roman"/>
          <w:sz w:val="24"/>
          <w:szCs w:val="24"/>
        </w:rPr>
      </w:pPr>
      <w:r w:rsidRPr="00E25BB6">
        <w:rPr>
          <w:rFonts w:ascii="Times New Roman" w:eastAsia="Times New Roman" w:hAnsi="Times New Roman" w:cs="Times New Roman"/>
          <w:sz w:val="24"/>
          <w:szCs w:val="24"/>
        </w:rPr>
        <w:t xml:space="preserve">Contexto, 2001. </w:t>
      </w:r>
    </w:p>
    <w:p w:rsidR="00636BD8" w:rsidRDefault="00636BD8" w:rsidP="001462AC">
      <w:pPr>
        <w:spacing w:after="240" w:line="240" w:lineRule="auto"/>
        <w:jc w:val="both"/>
        <w:rPr>
          <w:rFonts w:ascii="Times New Roman" w:eastAsia="Times New Roman" w:hAnsi="Times New Roman" w:cs="Times New Roman"/>
          <w:sz w:val="24"/>
          <w:szCs w:val="24"/>
        </w:rPr>
      </w:pPr>
      <w:r w:rsidRPr="00636BD8">
        <w:rPr>
          <w:rFonts w:ascii="Times New Roman" w:eastAsia="Times New Roman" w:hAnsi="Times New Roman" w:cs="Times New Roman"/>
          <w:sz w:val="24"/>
          <w:szCs w:val="24"/>
        </w:rPr>
        <w:t xml:space="preserve">DEPREST, F. </w:t>
      </w:r>
      <w:proofErr w:type="spellStart"/>
      <w:r w:rsidRPr="00636BD8">
        <w:rPr>
          <w:rFonts w:ascii="Times New Roman" w:eastAsia="Times New Roman" w:hAnsi="Times New Roman" w:cs="Times New Roman"/>
          <w:sz w:val="24"/>
          <w:szCs w:val="24"/>
        </w:rPr>
        <w:t>Inquérito</w:t>
      </w:r>
      <w:proofErr w:type="spellEnd"/>
      <w:r w:rsidRPr="00636BD8">
        <w:rPr>
          <w:rFonts w:ascii="Times New Roman" w:eastAsia="Times New Roman" w:hAnsi="Times New Roman" w:cs="Times New Roman"/>
          <w:sz w:val="24"/>
          <w:szCs w:val="24"/>
        </w:rPr>
        <w:t xml:space="preserve"> sobre o Turismo de Massa: a ecologia face ao </w:t>
      </w:r>
      <w:proofErr w:type="spellStart"/>
      <w:r w:rsidRPr="00636BD8">
        <w:rPr>
          <w:rFonts w:ascii="Times New Roman" w:eastAsia="Times New Roman" w:hAnsi="Times New Roman" w:cs="Times New Roman"/>
          <w:sz w:val="24"/>
          <w:szCs w:val="24"/>
        </w:rPr>
        <w:t>território</w:t>
      </w:r>
      <w:proofErr w:type="spellEnd"/>
      <w:r w:rsidRPr="00636BD8">
        <w:rPr>
          <w:rFonts w:ascii="Times New Roman" w:eastAsia="Times New Roman" w:hAnsi="Times New Roman" w:cs="Times New Roman"/>
          <w:sz w:val="24"/>
          <w:szCs w:val="24"/>
        </w:rPr>
        <w:t>. Lisboa: Instituto Piaget, 1997.</w:t>
      </w:r>
    </w:p>
    <w:p w:rsidR="00A6744C" w:rsidRDefault="00A6744C" w:rsidP="001462AC">
      <w:pPr>
        <w:spacing w:after="240" w:line="240" w:lineRule="auto"/>
        <w:jc w:val="both"/>
        <w:rPr>
          <w:rFonts w:ascii="Times New Roman" w:eastAsia="Times New Roman" w:hAnsi="Times New Roman" w:cs="Times New Roman"/>
          <w:sz w:val="24"/>
          <w:szCs w:val="24"/>
        </w:rPr>
      </w:pPr>
      <w:r w:rsidRPr="00A6744C">
        <w:rPr>
          <w:rFonts w:ascii="Times New Roman" w:eastAsia="Times New Roman" w:hAnsi="Times New Roman" w:cs="Times New Roman"/>
          <w:sz w:val="24"/>
          <w:szCs w:val="24"/>
        </w:rPr>
        <w:t xml:space="preserve">CARVALHO, Mariana </w:t>
      </w:r>
      <w:proofErr w:type="spellStart"/>
      <w:r w:rsidRPr="00A6744C">
        <w:rPr>
          <w:rFonts w:ascii="Times New Roman" w:eastAsia="Times New Roman" w:hAnsi="Times New Roman" w:cs="Times New Roman"/>
          <w:sz w:val="24"/>
          <w:szCs w:val="24"/>
        </w:rPr>
        <w:t>Aldrigui</w:t>
      </w:r>
      <w:proofErr w:type="spellEnd"/>
      <w:r w:rsidRPr="00A6744C">
        <w:rPr>
          <w:rFonts w:ascii="Times New Roman" w:eastAsia="Times New Roman" w:hAnsi="Times New Roman" w:cs="Times New Roman"/>
          <w:sz w:val="24"/>
          <w:szCs w:val="24"/>
        </w:rPr>
        <w:t>. Os números do ensino superior em turismo e hospitalidade no Brasil–</w:t>
      </w:r>
      <w:r w:rsidR="001462AC" w:rsidRPr="00A6744C">
        <w:rPr>
          <w:rFonts w:ascii="Times New Roman" w:eastAsia="Times New Roman" w:hAnsi="Times New Roman" w:cs="Times New Roman"/>
          <w:sz w:val="24"/>
          <w:szCs w:val="24"/>
        </w:rPr>
        <w:t>2001 a</w:t>
      </w:r>
      <w:proofErr w:type="gramStart"/>
      <w:r w:rsidRPr="00A6744C">
        <w:rPr>
          <w:rFonts w:ascii="Times New Roman" w:eastAsia="Times New Roman" w:hAnsi="Times New Roman" w:cs="Times New Roman"/>
          <w:sz w:val="24"/>
          <w:szCs w:val="24"/>
        </w:rPr>
        <w:t xml:space="preserve">  </w:t>
      </w:r>
      <w:proofErr w:type="gramEnd"/>
      <w:r w:rsidRPr="00A6744C">
        <w:rPr>
          <w:rFonts w:ascii="Times New Roman" w:eastAsia="Times New Roman" w:hAnsi="Times New Roman" w:cs="Times New Roman"/>
          <w:sz w:val="24"/>
          <w:szCs w:val="24"/>
        </w:rPr>
        <w:t xml:space="preserve">2006.  In:  </w:t>
      </w:r>
      <w:r w:rsidR="001462AC" w:rsidRPr="00A6744C">
        <w:rPr>
          <w:rFonts w:ascii="Times New Roman" w:eastAsia="Times New Roman" w:hAnsi="Times New Roman" w:cs="Times New Roman"/>
          <w:b/>
          <w:sz w:val="24"/>
          <w:szCs w:val="24"/>
        </w:rPr>
        <w:t>SEMINÁRIO DA ASSOCIAÇÃO NACIONAL PESQUISA E PÓS</w:t>
      </w:r>
      <w:r w:rsidRPr="00A6744C">
        <w:rPr>
          <w:rFonts w:ascii="Times New Roman" w:eastAsia="Times New Roman" w:hAnsi="Times New Roman" w:cs="Times New Roman"/>
          <w:b/>
          <w:sz w:val="24"/>
          <w:szCs w:val="24"/>
        </w:rPr>
        <w:t>-GRADUAÇÃO EM TURISMO</w:t>
      </w:r>
      <w:r w:rsidRPr="00A6744C">
        <w:rPr>
          <w:rFonts w:ascii="Times New Roman" w:eastAsia="Times New Roman" w:hAnsi="Times New Roman" w:cs="Times New Roman"/>
          <w:sz w:val="24"/>
          <w:szCs w:val="24"/>
        </w:rPr>
        <w:t xml:space="preserve">, 5., Belo Horizonte, </w:t>
      </w:r>
      <w:r w:rsidR="001462AC" w:rsidRPr="00A6744C">
        <w:rPr>
          <w:rFonts w:ascii="Times New Roman" w:eastAsia="Times New Roman" w:hAnsi="Times New Roman" w:cs="Times New Roman"/>
          <w:sz w:val="24"/>
          <w:szCs w:val="24"/>
        </w:rPr>
        <w:t>MG. Anais</w:t>
      </w:r>
      <w:r w:rsidRPr="00A6744C">
        <w:rPr>
          <w:rFonts w:ascii="Times New Roman" w:eastAsia="Times New Roman" w:hAnsi="Times New Roman" w:cs="Times New Roman"/>
          <w:sz w:val="24"/>
          <w:szCs w:val="24"/>
        </w:rPr>
        <w:t>... Belo Horizonte,</w:t>
      </w:r>
      <w:r w:rsidR="001462AC">
        <w:rPr>
          <w:rFonts w:ascii="Times New Roman" w:eastAsia="Times New Roman" w:hAnsi="Times New Roman" w:cs="Times New Roman"/>
          <w:sz w:val="24"/>
          <w:szCs w:val="24"/>
        </w:rPr>
        <w:t xml:space="preserve"> </w:t>
      </w:r>
      <w:r w:rsidRPr="00A6744C">
        <w:rPr>
          <w:rFonts w:ascii="Times New Roman" w:eastAsia="Times New Roman" w:hAnsi="Times New Roman" w:cs="Times New Roman"/>
          <w:sz w:val="24"/>
          <w:szCs w:val="24"/>
        </w:rPr>
        <w:t>BH: Anptur, 2008.</w:t>
      </w:r>
    </w:p>
    <w:p w:rsidR="00680DE6" w:rsidRPr="00680DE6" w:rsidRDefault="00680DE6" w:rsidP="001462AC">
      <w:pPr>
        <w:spacing w:after="240" w:line="240" w:lineRule="auto"/>
        <w:jc w:val="both"/>
        <w:rPr>
          <w:rFonts w:ascii="Times New Roman" w:eastAsia="Times New Roman" w:hAnsi="Times New Roman" w:cs="Times New Roman"/>
          <w:sz w:val="24"/>
          <w:szCs w:val="24"/>
        </w:rPr>
      </w:pPr>
      <w:r w:rsidRPr="00680DE6">
        <w:rPr>
          <w:rFonts w:ascii="Times New Roman" w:eastAsia="Times New Roman" w:hAnsi="Times New Roman" w:cs="Times New Roman"/>
          <w:sz w:val="24"/>
          <w:szCs w:val="24"/>
        </w:rPr>
        <w:t xml:space="preserve">CORREA. J. E. </w:t>
      </w:r>
      <w:r w:rsidRPr="00FA03D1">
        <w:rPr>
          <w:rFonts w:ascii="Times New Roman" w:eastAsia="Times New Roman" w:hAnsi="Times New Roman" w:cs="Times New Roman"/>
          <w:b/>
          <w:sz w:val="24"/>
          <w:szCs w:val="24"/>
        </w:rPr>
        <w:t>Fórum de Pró-Reitores de Extensão das Universidades Públicas Brasileiras</w:t>
      </w:r>
      <w:r w:rsidRPr="00680DE6">
        <w:rPr>
          <w:rFonts w:ascii="Times New Roman" w:eastAsia="Times New Roman" w:hAnsi="Times New Roman" w:cs="Times New Roman"/>
          <w:sz w:val="24"/>
          <w:szCs w:val="24"/>
        </w:rPr>
        <w:t xml:space="preserve">. Coordenação Nacional do FORPROEX. Belo Horizonte: </w:t>
      </w:r>
      <w:proofErr w:type="spellStart"/>
      <w:r w:rsidRPr="00680DE6">
        <w:rPr>
          <w:rFonts w:ascii="Times New Roman" w:eastAsia="Times New Roman" w:hAnsi="Times New Roman" w:cs="Times New Roman"/>
          <w:sz w:val="24"/>
          <w:szCs w:val="24"/>
        </w:rPr>
        <w:t>Coopmed</w:t>
      </w:r>
      <w:proofErr w:type="spellEnd"/>
      <w:r w:rsidRPr="00680DE6">
        <w:rPr>
          <w:rFonts w:ascii="Times New Roman" w:eastAsia="Times New Roman" w:hAnsi="Times New Roman" w:cs="Times New Roman"/>
          <w:sz w:val="24"/>
          <w:szCs w:val="24"/>
        </w:rPr>
        <w:t>, 2007.</w:t>
      </w:r>
    </w:p>
    <w:p w:rsidR="00680DE6" w:rsidRPr="00680DE6" w:rsidRDefault="00680DE6" w:rsidP="00680DE6">
      <w:pPr>
        <w:spacing w:line="240" w:lineRule="auto"/>
        <w:jc w:val="both"/>
        <w:rPr>
          <w:rFonts w:ascii="Times New Roman" w:eastAsia="Times New Roman" w:hAnsi="Times New Roman" w:cs="Times New Roman"/>
          <w:sz w:val="24"/>
          <w:szCs w:val="24"/>
        </w:rPr>
      </w:pPr>
      <w:r w:rsidRPr="00680DE6">
        <w:rPr>
          <w:rFonts w:ascii="Times New Roman" w:eastAsia="Times New Roman" w:hAnsi="Times New Roman" w:cs="Times New Roman"/>
          <w:sz w:val="24"/>
          <w:szCs w:val="24"/>
        </w:rPr>
        <w:t xml:space="preserve">SOUSA. Mauro. O pertencimento ao comum mediático: a identidade em tempos de </w:t>
      </w:r>
      <w:r w:rsidR="00CE09A7" w:rsidRPr="00680DE6">
        <w:rPr>
          <w:rFonts w:ascii="Times New Roman" w:eastAsia="Times New Roman" w:hAnsi="Times New Roman" w:cs="Times New Roman"/>
          <w:sz w:val="24"/>
          <w:szCs w:val="24"/>
        </w:rPr>
        <w:t xml:space="preserve">transição. </w:t>
      </w:r>
      <w:r w:rsidR="00CE09A7" w:rsidRPr="00FA03D1">
        <w:rPr>
          <w:rFonts w:ascii="Times New Roman" w:eastAsia="Times New Roman" w:hAnsi="Times New Roman" w:cs="Times New Roman"/>
          <w:b/>
          <w:sz w:val="24"/>
          <w:szCs w:val="24"/>
        </w:rPr>
        <w:t>Revista</w:t>
      </w:r>
      <w:r w:rsidRPr="00FA03D1">
        <w:rPr>
          <w:rFonts w:ascii="Times New Roman" w:eastAsia="Times New Roman" w:hAnsi="Times New Roman" w:cs="Times New Roman"/>
          <w:b/>
          <w:sz w:val="24"/>
          <w:szCs w:val="24"/>
        </w:rPr>
        <w:t xml:space="preserve"> USP,</w:t>
      </w:r>
      <w:r w:rsidRPr="00680DE6">
        <w:rPr>
          <w:rFonts w:ascii="Times New Roman" w:eastAsia="Times New Roman" w:hAnsi="Times New Roman" w:cs="Times New Roman"/>
          <w:sz w:val="24"/>
          <w:szCs w:val="24"/>
        </w:rPr>
        <w:t xml:space="preserve"> 2010. Disponível em </w:t>
      </w:r>
      <w:r w:rsidR="004F29D0">
        <w:rPr>
          <w:rFonts w:ascii="Times New Roman" w:eastAsia="Times New Roman" w:hAnsi="Times New Roman" w:cs="Times New Roman"/>
          <w:sz w:val="24"/>
          <w:szCs w:val="24"/>
        </w:rPr>
        <w:t>&lt;</w:t>
      </w:r>
      <w:r w:rsidRPr="00680DE6">
        <w:rPr>
          <w:rFonts w:ascii="Times New Roman" w:eastAsia="Times New Roman" w:hAnsi="Times New Roman" w:cs="Times New Roman"/>
          <w:sz w:val="24"/>
          <w:szCs w:val="24"/>
        </w:rPr>
        <w:t>http://www.revistas.usp.br/significacao/article/viewFile/68112/70670</w:t>
      </w:r>
      <w:r w:rsidR="004F29D0">
        <w:rPr>
          <w:rFonts w:ascii="Times New Roman" w:eastAsia="Times New Roman" w:hAnsi="Times New Roman" w:cs="Times New Roman"/>
          <w:sz w:val="24"/>
          <w:szCs w:val="24"/>
        </w:rPr>
        <w:t>&gt;</w:t>
      </w:r>
      <w:r w:rsidRPr="00680DE6">
        <w:rPr>
          <w:rFonts w:ascii="Times New Roman" w:eastAsia="Times New Roman" w:hAnsi="Times New Roman" w:cs="Times New Roman"/>
          <w:sz w:val="24"/>
          <w:szCs w:val="24"/>
        </w:rPr>
        <w:t xml:space="preserve">. Acesso em: </w:t>
      </w:r>
    </w:p>
    <w:p w:rsidR="00A34114" w:rsidRDefault="00680DE6" w:rsidP="001462AC">
      <w:pPr>
        <w:spacing w:after="240" w:line="240" w:lineRule="auto"/>
        <w:jc w:val="both"/>
        <w:rPr>
          <w:rFonts w:ascii="Times New Roman" w:eastAsia="Times New Roman" w:hAnsi="Times New Roman" w:cs="Times New Roman"/>
          <w:sz w:val="24"/>
          <w:szCs w:val="24"/>
        </w:rPr>
      </w:pPr>
      <w:r w:rsidRPr="00680DE6">
        <w:rPr>
          <w:rFonts w:ascii="Times New Roman" w:eastAsia="Times New Roman" w:hAnsi="Times New Roman" w:cs="Times New Roman"/>
          <w:sz w:val="24"/>
          <w:szCs w:val="24"/>
        </w:rPr>
        <w:t>30 de janeiro de 2018</w:t>
      </w:r>
      <w:r>
        <w:rPr>
          <w:rFonts w:ascii="Times New Roman" w:eastAsia="Times New Roman" w:hAnsi="Times New Roman" w:cs="Times New Roman"/>
          <w:sz w:val="24"/>
          <w:szCs w:val="24"/>
        </w:rPr>
        <w:t xml:space="preserve"> </w:t>
      </w:r>
    </w:p>
    <w:p w:rsidR="00A6744C" w:rsidRDefault="00A34114" w:rsidP="001462AC">
      <w:pPr>
        <w:spacing w:after="240" w:line="240" w:lineRule="auto"/>
        <w:jc w:val="both"/>
        <w:rPr>
          <w:rFonts w:ascii="Times New Roman" w:eastAsia="Times New Roman" w:hAnsi="Times New Roman" w:cs="Times New Roman"/>
          <w:sz w:val="24"/>
          <w:szCs w:val="24"/>
        </w:rPr>
      </w:pPr>
      <w:r w:rsidRPr="00A34114">
        <w:rPr>
          <w:rFonts w:ascii="Times New Roman" w:eastAsia="Times New Roman" w:hAnsi="Times New Roman" w:cs="Times New Roman"/>
          <w:sz w:val="24"/>
          <w:szCs w:val="24"/>
        </w:rPr>
        <w:t xml:space="preserve">NOGUEIRA, M. D. P. (Org.). </w:t>
      </w:r>
      <w:r w:rsidRPr="00FA03D1">
        <w:rPr>
          <w:rFonts w:ascii="Times New Roman" w:eastAsia="Times New Roman" w:hAnsi="Times New Roman" w:cs="Times New Roman"/>
          <w:b/>
          <w:sz w:val="24"/>
          <w:szCs w:val="24"/>
        </w:rPr>
        <w:t>Extensão Universitária: diretrizes conceituais e políticas: documentos básicos do Fórum de Pró-Reitores de Extensão das Universidades Públicas Brasileiras.</w:t>
      </w:r>
      <w:r>
        <w:rPr>
          <w:rFonts w:ascii="Times New Roman" w:eastAsia="Times New Roman" w:hAnsi="Times New Roman" w:cs="Times New Roman"/>
          <w:sz w:val="24"/>
          <w:szCs w:val="24"/>
        </w:rPr>
        <w:t xml:space="preserve"> Belo Horizonte: PROEX/UFMG, </w:t>
      </w:r>
      <w:r w:rsidRPr="00A34114">
        <w:rPr>
          <w:rFonts w:ascii="Times New Roman" w:eastAsia="Times New Roman" w:hAnsi="Times New Roman" w:cs="Times New Roman"/>
          <w:sz w:val="24"/>
          <w:szCs w:val="24"/>
        </w:rPr>
        <w:t>2001.</w:t>
      </w:r>
    </w:p>
    <w:p w:rsidR="00B67AB6" w:rsidRDefault="00A6744C" w:rsidP="001462AC">
      <w:pPr>
        <w:spacing w:after="240" w:line="240" w:lineRule="auto"/>
        <w:jc w:val="both"/>
        <w:rPr>
          <w:rFonts w:ascii="Times New Roman" w:eastAsia="Times New Roman" w:hAnsi="Times New Roman" w:cs="Times New Roman"/>
          <w:sz w:val="24"/>
          <w:szCs w:val="24"/>
        </w:rPr>
      </w:pPr>
      <w:r w:rsidRPr="00A6744C">
        <w:rPr>
          <w:rFonts w:ascii="Times New Roman" w:eastAsia="Times New Roman" w:hAnsi="Times New Roman" w:cs="Times New Roman"/>
          <w:sz w:val="24"/>
          <w:szCs w:val="24"/>
        </w:rPr>
        <w:t xml:space="preserve">ROCHA, </w:t>
      </w:r>
      <w:r w:rsidR="001462AC" w:rsidRPr="00A6744C">
        <w:rPr>
          <w:rFonts w:ascii="Times New Roman" w:eastAsia="Times New Roman" w:hAnsi="Times New Roman" w:cs="Times New Roman"/>
          <w:sz w:val="24"/>
          <w:szCs w:val="24"/>
        </w:rPr>
        <w:t>Roberto Mauro</w:t>
      </w:r>
      <w:r w:rsidRPr="00A6744C">
        <w:rPr>
          <w:rFonts w:ascii="Times New Roman" w:eastAsia="Times New Roman" w:hAnsi="Times New Roman" w:cs="Times New Roman"/>
          <w:sz w:val="24"/>
          <w:szCs w:val="24"/>
        </w:rPr>
        <w:t xml:space="preserve"> Gurgel.  A </w:t>
      </w:r>
      <w:r w:rsidR="001462AC" w:rsidRPr="00A6744C">
        <w:rPr>
          <w:rFonts w:ascii="Times New Roman" w:eastAsia="Times New Roman" w:hAnsi="Times New Roman" w:cs="Times New Roman"/>
          <w:sz w:val="24"/>
          <w:szCs w:val="24"/>
        </w:rPr>
        <w:t>construção do</w:t>
      </w:r>
      <w:r w:rsidRPr="00A6744C">
        <w:rPr>
          <w:rFonts w:ascii="Times New Roman" w:eastAsia="Times New Roman" w:hAnsi="Times New Roman" w:cs="Times New Roman"/>
          <w:sz w:val="24"/>
          <w:szCs w:val="24"/>
        </w:rPr>
        <w:t xml:space="preserve"> </w:t>
      </w:r>
      <w:r w:rsidR="001462AC" w:rsidRPr="00A6744C">
        <w:rPr>
          <w:rFonts w:ascii="Times New Roman" w:eastAsia="Times New Roman" w:hAnsi="Times New Roman" w:cs="Times New Roman"/>
          <w:sz w:val="24"/>
          <w:szCs w:val="24"/>
        </w:rPr>
        <w:t>conceito de</w:t>
      </w:r>
      <w:r w:rsidRPr="00A6744C">
        <w:rPr>
          <w:rFonts w:ascii="Times New Roman" w:eastAsia="Times New Roman" w:hAnsi="Times New Roman" w:cs="Times New Roman"/>
          <w:sz w:val="24"/>
          <w:szCs w:val="24"/>
        </w:rPr>
        <w:t xml:space="preserve"> extensão </w:t>
      </w:r>
      <w:r w:rsidR="001462AC" w:rsidRPr="00A6744C">
        <w:rPr>
          <w:rFonts w:ascii="Times New Roman" w:eastAsia="Times New Roman" w:hAnsi="Times New Roman" w:cs="Times New Roman"/>
          <w:sz w:val="24"/>
          <w:szCs w:val="24"/>
        </w:rPr>
        <w:t>universitária na</w:t>
      </w:r>
      <w:r w:rsidRPr="00A6744C">
        <w:rPr>
          <w:rFonts w:ascii="Times New Roman" w:eastAsia="Times New Roman" w:hAnsi="Times New Roman" w:cs="Times New Roman"/>
          <w:sz w:val="24"/>
          <w:szCs w:val="24"/>
        </w:rPr>
        <w:t xml:space="preserve"> América</w:t>
      </w:r>
      <w:r>
        <w:rPr>
          <w:rFonts w:ascii="Times New Roman" w:eastAsia="Times New Roman" w:hAnsi="Times New Roman" w:cs="Times New Roman"/>
          <w:sz w:val="24"/>
          <w:szCs w:val="24"/>
        </w:rPr>
        <w:t xml:space="preserve"> </w:t>
      </w:r>
      <w:r w:rsidRPr="00A6744C">
        <w:rPr>
          <w:rFonts w:ascii="Times New Roman" w:eastAsia="Times New Roman" w:hAnsi="Times New Roman" w:cs="Times New Roman"/>
          <w:sz w:val="24"/>
          <w:szCs w:val="24"/>
        </w:rPr>
        <w:t xml:space="preserve">Latina. In:  FARIA, </w:t>
      </w:r>
      <w:r w:rsidR="001462AC" w:rsidRPr="00A6744C">
        <w:rPr>
          <w:rFonts w:ascii="Times New Roman" w:eastAsia="Times New Roman" w:hAnsi="Times New Roman" w:cs="Times New Roman"/>
          <w:sz w:val="24"/>
          <w:szCs w:val="24"/>
        </w:rPr>
        <w:t>Dóris Santos</w:t>
      </w:r>
      <w:r w:rsidRPr="00A6744C">
        <w:rPr>
          <w:rFonts w:ascii="Times New Roman" w:eastAsia="Times New Roman" w:hAnsi="Times New Roman" w:cs="Times New Roman"/>
          <w:sz w:val="24"/>
          <w:szCs w:val="24"/>
        </w:rPr>
        <w:t xml:space="preserve"> </w:t>
      </w:r>
      <w:r w:rsidR="001462AC" w:rsidRPr="00A6744C">
        <w:rPr>
          <w:rFonts w:ascii="Times New Roman" w:eastAsia="Times New Roman" w:hAnsi="Times New Roman" w:cs="Times New Roman"/>
          <w:sz w:val="24"/>
          <w:szCs w:val="24"/>
        </w:rPr>
        <w:t>de (</w:t>
      </w:r>
      <w:r w:rsidRPr="00A6744C">
        <w:rPr>
          <w:rFonts w:ascii="Times New Roman" w:eastAsia="Times New Roman" w:hAnsi="Times New Roman" w:cs="Times New Roman"/>
          <w:sz w:val="24"/>
          <w:szCs w:val="24"/>
        </w:rPr>
        <w:t xml:space="preserve">Org.). </w:t>
      </w:r>
      <w:r w:rsidRPr="00A6744C">
        <w:rPr>
          <w:rFonts w:ascii="Times New Roman" w:eastAsia="Times New Roman" w:hAnsi="Times New Roman" w:cs="Times New Roman"/>
          <w:b/>
          <w:sz w:val="24"/>
          <w:szCs w:val="24"/>
        </w:rPr>
        <w:t xml:space="preserve">Construção conceitual </w:t>
      </w:r>
      <w:r w:rsidR="001462AC" w:rsidRPr="00A6744C">
        <w:rPr>
          <w:rFonts w:ascii="Times New Roman" w:eastAsia="Times New Roman" w:hAnsi="Times New Roman" w:cs="Times New Roman"/>
          <w:b/>
          <w:sz w:val="24"/>
          <w:szCs w:val="24"/>
        </w:rPr>
        <w:t>da extensão</w:t>
      </w:r>
      <w:r w:rsidRPr="00A6744C">
        <w:rPr>
          <w:rFonts w:ascii="Times New Roman" w:eastAsia="Times New Roman" w:hAnsi="Times New Roman" w:cs="Times New Roman"/>
          <w:b/>
          <w:sz w:val="24"/>
          <w:szCs w:val="24"/>
        </w:rPr>
        <w:t xml:space="preserve"> </w:t>
      </w:r>
      <w:r w:rsidR="001462AC" w:rsidRPr="00A6744C">
        <w:rPr>
          <w:rFonts w:ascii="Times New Roman" w:eastAsia="Times New Roman" w:hAnsi="Times New Roman" w:cs="Times New Roman"/>
          <w:b/>
          <w:sz w:val="24"/>
          <w:szCs w:val="24"/>
        </w:rPr>
        <w:t>universitária na</w:t>
      </w:r>
      <w:r w:rsidRPr="00A6744C">
        <w:rPr>
          <w:rFonts w:ascii="Times New Roman" w:eastAsia="Times New Roman" w:hAnsi="Times New Roman" w:cs="Times New Roman"/>
          <w:b/>
          <w:sz w:val="24"/>
          <w:szCs w:val="24"/>
        </w:rPr>
        <w:t xml:space="preserve"> América Latina</w:t>
      </w:r>
      <w:r w:rsidRPr="00A6744C">
        <w:rPr>
          <w:rFonts w:ascii="Times New Roman" w:eastAsia="Times New Roman" w:hAnsi="Times New Roman" w:cs="Times New Roman"/>
          <w:sz w:val="24"/>
          <w:szCs w:val="24"/>
        </w:rPr>
        <w:t xml:space="preserve">. Brasília: Universidade de Brasília, 2001. </w:t>
      </w:r>
    </w:p>
    <w:p w:rsidR="008D138D" w:rsidRPr="004847DA" w:rsidRDefault="008D138D" w:rsidP="001462A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SILVA, M</w:t>
      </w:r>
      <w:r w:rsidR="004F29D0">
        <w:rPr>
          <w:rFonts w:ascii="Times New Roman" w:eastAsia="Times New Roman" w:hAnsi="Times New Roman" w:cs="Times New Roman"/>
          <w:sz w:val="24"/>
          <w:szCs w:val="24"/>
        </w:rPr>
        <w:t xml:space="preserve">ichelle Nascimento. Identidade, pertencimento e sociabilidade no espaço urbano: observações sobre a percepção dos usuários do bairro Cidade Baixa em Porto Alegre. </w:t>
      </w:r>
      <w:r w:rsidR="004F29D0" w:rsidRPr="004F29D0">
        <w:rPr>
          <w:rFonts w:ascii="Times New Roman" w:eastAsia="Times New Roman" w:hAnsi="Times New Roman" w:cs="Times New Roman"/>
          <w:b/>
          <w:sz w:val="24"/>
          <w:szCs w:val="24"/>
        </w:rPr>
        <w:t>REVISTA ILUMINURAS</w:t>
      </w:r>
      <w:r w:rsidR="004F29D0">
        <w:rPr>
          <w:rFonts w:ascii="Times New Roman" w:eastAsia="Times New Roman" w:hAnsi="Times New Roman" w:cs="Times New Roman"/>
          <w:sz w:val="24"/>
          <w:szCs w:val="24"/>
        </w:rPr>
        <w:t>, 2013. Disponível em: &lt;</w:t>
      </w:r>
      <w:hyperlink r:id="rId10" w:history="1">
        <w:r w:rsidR="004F29D0">
          <w:rPr>
            <w:rStyle w:val="Hyperlink"/>
          </w:rPr>
          <w:t>https://www.seer.ufrgs.br/iluminuras/article/view/44388/28043</w:t>
        </w:r>
      </w:hyperlink>
      <w:r w:rsidR="004F29D0">
        <w:rPr>
          <w:rFonts w:ascii="Times New Roman" w:eastAsia="Times New Roman" w:hAnsi="Times New Roman" w:cs="Times New Roman"/>
          <w:sz w:val="24"/>
          <w:szCs w:val="24"/>
        </w:rPr>
        <w:t xml:space="preserve">&gt;. </w:t>
      </w:r>
      <w:r w:rsidR="004F29D0" w:rsidRPr="00FA03D1">
        <w:rPr>
          <w:rFonts w:ascii="Times New Roman" w:hAnsi="Times New Roman" w:cs="Times New Roman"/>
          <w:sz w:val="24"/>
          <w:szCs w:val="24"/>
        </w:rPr>
        <w:t>Acesso em 04 de julho de 2019</w:t>
      </w:r>
      <w:r w:rsidR="004F29D0">
        <w:rPr>
          <w:rFonts w:ascii="Times New Roman" w:hAnsi="Times New Roman" w:cs="Times New Roman"/>
          <w:sz w:val="24"/>
          <w:szCs w:val="24"/>
        </w:rPr>
        <w:t>.</w:t>
      </w:r>
    </w:p>
    <w:p w:rsidR="001474FF" w:rsidRPr="004847DA" w:rsidRDefault="00636BD8" w:rsidP="00636BD8">
      <w:pPr>
        <w:spacing w:line="240" w:lineRule="auto"/>
        <w:jc w:val="both"/>
        <w:rPr>
          <w:rFonts w:ascii="Times New Roman" w:eastAsia="Times New Roman" w:hAnsi="Times New Roman" w:cs="Times New Roman"/>
          <w:sz w:val="24"/>
          <w:szCs w:val="24"/>
        </w:rPr>
      </w:pPr>
      <w:r w:rsidRPr="00636BD8">
        <w:rPr>
          <w:rFonts w:ascii="Times New Roman" w:eastAsia="Times New Roman" w:hAnsi="Times New Roman" w:cs="Times New Roman"/>
          <w:sz w:val="24"/>
          <w:szCs w:val="24"/>
        </w:rPr>
        <w:t xml:space="preserve">ZAOUAL, H. nova economia das iniciativas locais: uma </w:t>
      </w:r>
      <w:r w:rsidR="001462AC" w:rsidRPr="00636BD8">
        <w:rPr>
          <w:rFonts w:ascii="Times New Roman" w:eastAsia="Times New Roman" w:hAnsi="Times New Roman" w:cs="Times New Roman"/>
          <w:sz w:val="24"/>
          <w:szCs w:val="24"/>
        </w:rPr>
        <w:t>introdução</w:t>
      </w:r>
      <w:r w:rsidRPr="00636BD8">
        <w:rPr>
          <w:rFonts w:ascii="Times New Roman" w:eastAsia="Times New Roman" w:hAnsi="Times New Roman" w:cs="Times New Roman"/>
          <w:sz w:val="24"/>
          <w:szCs w:val="24"/>
        </w:rPr>
        <w:t xml:space="preserve"> ao pensamento pós-global. </w:t>
      </w:r>
      <w:proofErr w:type="spellStart"/>
      <w:r w:rsidRPr="00636BD8">
        <w:rPr>
          <w:rFonts w:ascii="Times New Roman" w:eastAsia="Times New Roman" w:hAnsi="Times New Roman" w:cs="Times New Roman"/>
          <w:sz w:val="24"/>
          <w:szCs w:val="24"/>
        </w:rPr>
        <w:t>Tradução</w:t>
      </w:r>
      <w:proofErr w:type="spellEnd"/>
      <w:r w:rsidRPr="00636BD8">
        <w:rPr>
          <w:rFonts w:ascii="Times New Roman" w:eastAsia="Times New Roman" w:hAnsi="Times New Roman" w:cs="Times New Roman"/>
          <w:sz w:val="24"/>
          <w:szCs w:val="24"/>
        </w:rPr>
        <w:t xml:space="preserve"> de Michel </w:t>
      </w:r>
      <w:proofErr w:type="spellStart"/>
      <w:r w:rsidRPr="00636BD8">
        <w:rPr>
          <w:rFonts w:ascii="Times New Roman" w:eastAsia="Times New Roman" w:hAnsi="Times New Roman" w:cs="Times New Roman"/>
          <w:sz w:val="24"/>
          <w:szCs w:val="24"/>
        </w:rPr>
        <w:t>Thiollent</w:t>
      </w:r>
      <w:proofErr w:type="spellEnd"/>
      <w:r w:rsidRPr="00636BD8">
        <w:rPr>
          <w:rFonts w:ascii="Times New Roman" w:eastAsia="Times New Roman" w:hAnsi="Times New Roman" w:cs="Times New Roman"/>
          <w:sz w:val="24"/>
          <w:szCs w:val="24"/>
        </w:rPr>
        <w:t xml:space="preserve">. Rio de Janeiro: DP&amp;A: Consulado Geral da </w:t>
      </w:r>
      <w:proofErr w:type="spellStart"/>
      <w:r w:rsidRPr="00636BD8">
        <w:rPr>
          <w:rFonts w:ascii="Times New Roman" w:eastAsia="Times New Roman" w:hAnsi="Times New Roman" w:cs="Times New Roman"/>
          <w:sz w:val="24"/>
          <w:szCs w:val="24"/>
        </w:rPr>
        <w:t>França</w:t>
      </w:r>
      <w:proofErr w:type="spellEnd"/>
      <w:r w:rsidRPr="00636BD8">
        <w:rPr>
          <w:rFonts w:ascii="Times New Roman" w:eastAsia="Times New Roman" w:hAnsi="Times New Roman" w:cs="Times New Roman"/>
          <w:sz w:val="24"/>
          <w:szCs w:val="24"/>
        </w:rPr>
        <w:t>/COOPE/UFRJ, 2006. (</w:t>
      </w:r>
      <w:proofErr w:type="spellStart"/>
      <w:r w:rsidRPr="00636BD8">
        <w:rPr>
          <w:rFonts w:ascii="Times New Roman" w:eastAsia="Times New Roman" w:hAnsi="Times New Roman" w:cs="Times New Roman"/>
          <w:sz w:val="24"/>
          <w:szCs w:val="24"/>
        </w:rPr>
        <w:t>Tradução</w:t>
      </w:r>
      <w:proofErr w:type="spellEnd"/>
      <w:r w:rsidRPr="00636BD8">
        <w:rPr>
          <w:rFonts w:ascii="Times New Roman" w:eastAsia="Times New Roman" w:hAnsi="Times New Roman" w:cs="Times New Roman"/>
          <w:sz w:val="24"/>
          <w:szCs w:val="24"/>
        </w:rPr>
        <w:t xml:space="preserve"> de Nouvelle </w:t>
      </w:r>
      <w:proofErr w:type="spellStart"/>
      <w:r w:rsidRPr="00636BD8">
        <w:rPr>
          <w:rFonts w:ascii="Times New Roman" w:eastAsia="Times New Roman" w:hAnsi="Times New Roman" w:cs="Times New Roman"/>
          <w:sz w:val="24"/>
          <w:szCs w:val="24"/>
        </w:rPr>
        <w:t>économie</w:t>
      </w:r>
      <w:proofErr w:type="spellEnd"/>
      <w:r w:rsidRPr="00636BD8">
        <w:rPr>
          <w:rFonts w:ascii="Times New Roman" w:eastAsia="Times New Roman" w:hAnsi="Times New Roman" w:cs="Times New Roman"/>
          <w:sz w:val="24"/>
          <w:szCs w:val="24"/>
        </w:rPr>
        <w:t xml:space="preserve"> </w:t>
      </w:r>
      <w:proofErr w:type="spellStart"/>
      <w:r w:rsidRPr="00636BD8">
        <w:rPr>
          <w:rFonts w:ascii="Times New Roman" w:eastAsia="Times New Roman" w:hAnsi="Times New Roman" w:cs="Times New Roman"/>
          <w:sz w:val="24"/>
          <w:szCs w:val="24"/>
        </w:rPr>
        <w:t>des</w:t>
      </w:r>
      <w:proofErr w:type="spellEnd"/>
      <w:r w:rsidRPr="00636BD8">
        <w:rPr>
          <w:rFonts w:ascii="Times New Roman" w:eastAsia="Times New Roman" w:hAnsi="Times New Roman" w:cs="Times New Roman"/>
          <w:sz w:val="24"/>
          <w:szCs w:val="24"/>
        </w:rPr>
        <w:t xml:space="preserve"> </w:t>
      </w:r>
      <w:proofErr w:type="spellStart"/>
      <w:r w:rsidRPr="00636BD8">
        <w:rPr>
          <w:rFonts w:ascii="Times New Roman" w:eastAsia="Times New Roman" w:hAnsi="Times New Roman" w:cs="Times New Roman"/>
          <w:sz w:val="24"/>
          <w:szCs w:val="24"/>
        </w:rPr>
        <w:t>initiatives</w:t>
      </w:r>
      <w:proofErr w:type="spellEnd"/>
      <w:r w:rsidRPr="00636BD8">
        <w:rPr>
          <w:rFonts w:ascii="Times New Roman" w:eastAsia="Times New Roman" w:hAnsi="Times New Roman" w:cs="Times New Roman"/>
          <w:sz w:val="24"/>
          <w:szCs w:val="24"/>
        </w:rPr>
        <w:t xml:space="preserve"> </w:t>
      </w:r>
      <w:proofErr w:type="spellStart"/>
      <w:r w:rsidRPr="00636BD8">
        <w:rPr>
          <w:rFonts w:ascii="Times New Roman" w:eastAsia="Times New Roman" w:hAnsi="Times New Roman" w:cs="Times New Roman"/>
          <w:sz w:val="24"/>
          <w:szCs w:val="24"/>
        </w:rPr>
        <w:t>locales</w:t>
      </w:r>
      <w:proofErr w:type="spellEnd"/>
      <w:r w:rsidRPr="00636BD8">
        <w:rPr>
          <w:rFonts w:ascii="Times New Roman" w:eastAsia="Times New Roman" w:hAnsi="Times New Roman" w:cs="Times New Roman"/>
          <w:sz w:val="24"/>
          <w:szCs w:val="24"/>
        </w:rPr>
        <w:t>).</w:t>
      </w:r>
    </w:p>
    <w:sectPr w:rsidR="001474FF" w:rsidRPr="004847DA" w:rsidSect="006326B6">
      <w:pgSz w:w="11906" w:h="16838"/>
      <w:pgMar w:top="850" w:right="1417" w:bottom="850" w:left="141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D24" w:rsidRDefault="00C97D24" w:rsidP="006326B6">
      <w:pPr>
        <w:spacing w:line="240" w:lineRule="auto"/>
      </w:pPr>
      <w:r>
        <w:separator/>
      </w:r>
    </w:p>
  </w:endnote>
  <w:endnote w:type="continuationSeparator" w:id="0">
    <w:p w:rsidR="00C97D24" w:rsidRDefault="00C97D24" w:rsidP="006326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D24" w:rsidRDefault="00C97D24" w:rsidP="006326B6">
      <w:pPr>
        <w:spacing w:line="240" w:lineRule="auto"/>
      </w:pPr>
      <w:r>
        <w:separator/>
      </w:r>
    </w:p>
  </w:footnote>
  <w:footnote w:type="continuationSeparator" w:id="0">
    <w:p w:rsidR="00C97D24" w:rsidRDefault="00C97D24" w:rsidP="006326B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6B6"/>
    <w:rsid w:val="00015F57"/>
    <w:rsid w:val="00064685"/>
    <w:rsid w:val="000A3010"/>
    <w:rsid w:val="001462AC"/>
    <w:rsid w:val="001474FF"/>
    <w:rsid w:val="001E27AE"/>
    <w:rsid w:val="00226F39"/>
    <w:rsid w:val="0024559D"/>
    <w:rsid w:val="00296DEB"/>
    <w:rsid w:val="003429B2"/>
    <w:rsid w:val="00402A46"/>
    <w:rsid w:val="00451C8D"/>
    <w:rsid w:val="004847DA"/>
    <w:rsid w:val="004F29D0"/>
    <w:rsid w:val="006326B6"/>
    <w:rsid w:val="00636BD8"/>
    <w:rsid w:val="00680DE6"/>
    <w:rsid w:val="006A4C7E"/>
    <w:rsid w:val="006F7BB0"/>
    <w:rsid w:val="00727DB7"/>
    <w:rsid w:val="007A759A"/>
    <w:rsid w:val="007E1307"/>
    <w:rsid w:val="008D138D"/>
    <w:rsid w:val="009050AE"/>
    <w:rsid w:val="00A00420"/>
    <w:rsid w:val="00A10E44"/>
    <w:rsid w:val="00A34114"/>
    <w:rsid w:val="00A532D9"/>
    <w:rsid w:val="00A6744C"/>
    <w:rsid w:val="00B05AA8"/>
    <w:rsid w:val="00B67AB6"/>
    <w:rsid w:val="00B75DB3"/>
    <w:rsid w:val="00BA2A91"/>
    <w:rsid w:val="00C00EFC"/>
    <w:rsid w:val="00C63CB7"/>
    <w:rsid w:val="00C71D48"/>
    <w:rsid w:val="00C97D24"/>
    <w:rsid w:val="00CA27DE"/>
    <w:rsid w:val="00CA52A7"/>
    <w:rsid w:val="00CB6EC6"/>
    <w:rsid w:val="00CE09A7"/>
    <w:rsid w:val="00D7353D"/>
    <w:rsid w:val="00E16DCF"/>
    <w:rsid w:val="00E25BB6"/>
    <w:rsid w:val="00E464AA"/>
    <w:rsid w:val="00E84608"/>
    <w:rsid w:val="00EE0484"/>
    <w:rsid w:val="00F570EB"/>
    <w:rsid w:val="00F84D7F"/>
    <w:rsid w:val="00F94926"/>
    <w:rsid w:val="00FA03D1"/>
    <w:rsid w:val="00FC267E"/>
    <w:rsid w:val="00FD7D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DEB"/>
  </w:style>
  <w:style w:type="paragraph" w:styleId="Ttulo1">
    <w:name w:val="heading 1"/>
    <w:basedOn w:val="Normal1"/>
    <w:next w:val="Normal1"/>
    <w:rsid w:val="006326B6"/>
    <w:pPr>
      <w:keepNext/>
      <w:keepLines/>
      <w:spacing w:before="400" w:after="120"/>
      <w:outlineLvl w:val="0"/>
    </w:pPr>
    <w:rPr>
      <w:sz w:val="40"/>
      <w:szCs w:val="40"/>
    </w:rPr>
  </w:style>
  <w:style w:type="paragraph" w:styleId="Ttulo2">
    <w:name w:val="heading 2"/>
    <w:basedOn w:val="Normal1"/>
    <w:next w:val="Normal1"/>
    <w:rsid w:val="006326B6"/>
    <w:pPr>
      <w:keepNext/>
      <w:keepLines/>
      <w:spacing w:before="360" w:after="120"/>
      <w:outlineLvl w:val="1"/>
    </w:pPr>
    <w:rPr>
      <w:sz w:val="32"/>
      <w:szCs w:val="32"/>
    </w:rPr>
  </w:style>
  <w:style w:type="paragraph" w:styleId="Ttulo3">
    <w:name w:val="heading 3"/>
    <w:basedOn w:val="Normal1"/>
    <w:next w:val="Normal1"/>
    <w:rsid w:val="006326B6"/>
    <w:pPr>
      <w:keepNext/>
      <w:keepLines/>
      <w:spacing w:before="320" w:after="80"/>
      <w:outlineLvl w:val="2"/>
    </w:pPr>
    <w:rPr>
      <w:color w:val="434343"/>
      <w:sz w:val="28"/>
      <w:szCs w:val="28"/>
    </w:rPr>
  </w:style>
  <w:style w:type="paragraph" w:styleId="Ttulo4">
    <w:name w:val="heading 4"/>
    <w:basedOn w:val="Normal1"/>
    <w:next w:val="Normal1"/>
    <w:rsid w:val="006326B6"/>
    <w:pPr>
      <w:keepNext/>
      <w:keepLines/>
      <w:spacing w:before="280" w:after="80"/>
      <w:outlineLvl w:val="3"/>
    </w:pPr>
    <w:rPr>
      <w:color w:val="666666"/>
      <w:sz w:val="24"/>
      <w:szCs w:val="24"/>
    </w:rPr>
  </w:style>
  <w:style w:type="paragraph" w:styleId="Ttulo5">
    <w:name w:val="heading 5"/>
    <w:basedOn w:val="Normal1"/>
    <w:next w:val="Normal1"/>
    <w:rsid w:val="006326B6"/>
    <w:pPr>
      <w:keepNext/>
      <w:keepLines/>
      <w:spacing w:before="240" w:after="80"/>
      <w:outlineLvl w:val="4"/>
    </w:pPr>
    <w:rPr>
      <w:color w:val="666666"/>
    </w:rPr>
  </w:style>
  <w:style w:type="paragraph" w:styleId="Ttulo6">
    <w:name w:val="heading 6"/>
    <w:basedOn w:val="Normal1"/>
    <w:next w:val="Normal1"/>
    <w:rsid w:val="006326B6"/>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6326B6"/>
  </w:style>
  <w:style w:type="table" w:customStyle="1" w:styleId="TableNormal">
    <w:name w:val="Table Normal"/>
    <w:rsid w:val="006326B6"/>
    <w:tblPr>
      <w:tblCellMar>
        <w:top w:w="0" w:type="dxa"/>
        <w:left w:w="0" w:type="dxa"/>
        <w:bottom w:w="0" w:type="dxa"/>
        <w:right w:w="0" w:type="dxa"/>
      </w:tblCellMar>
    </w:tblPr>
  </w:style>
  <w:style w:type="paragraph" w:styleId="Ttulo">
    <w:name w:val="Title"/>
    <w:basedOn w:val="Normal1"/>
    <w:next w:val="Normal1"/>
    <w:rsid w:val="006326B6"/>
    <w:pPr>
      <w:keepNext/>
      <w:keepLines/>
      <w:spacing w:after="60"/>
    </w:pPr>
    <w:rPr>
      <w:sz w:val="52"/>
      <w:szCs w:val="52"/>
    </w:rPr>
  </w:style>
  <w:style w:type="paragraph" w:styleId="Subttulo">
    <w:name w:val="Subtitle"/>
    <w:basedOn w:val="Normal1"/>
    <w:next w:val="Normal1"/>
    <w:rsid w:val="006326B6"/>
    <w:pPr>
      <w:keepNext/>
      <w:keepLines/>
      <w:spacing w:after="320"/>
    </w:pPr>
    <w:rPr>
      <w:color w:val="666666"/>
      <w:sz w:val="30"/>
      <w:szCs w:val="30"/>
    </w:rPr>
  </w:style>
  <w:style w:type="paragraph" w:styleId="PargrafodaLista">
    <w:name w:val="List Paragraph"/>
    <w:basedOn w:val="Normal"/>
    <w:uiPriority w:val="34"/>
    <w:qFormat/>
    <w:rsid w:val="00CA52A7"/>
    <w:pPr>
      <w:spacing w:after="200"/>
      <w:ind w:left="720"/>
      <w:contextualSpacing/>
    </w:pPr>
    <w:rPr>
      <w:rFonts w:asciiTheme="minorHAnsi" w:eastAsiaTheme="minorEastAsia" w:hAnsiTheme="minorHAnsi" w:cstheme="minorBidi"/>
    </w:rPr>
  </w:style>
  <w:style w:type="character" w:styleId="Hyperlink">
    <w:name w:val="Hyperlink"/>
    <w:basedOn w:val="Fontepargpadro"/>
    <w:uiPriority w:val="99"/>
    <w:unhideWhenUsed/>
    <w:rsid w:val="00680DE6"/>
    <w:rPr>
      <w:color w:val="0000FF" w:themeColor="hyperlink"/>
      <w:u w:val="single"/>
    </w:rPr>
  </w:style>
  <w:style w:type="paragraph" w:styleId="Textodebalo">
    <w:name w:val="Balloon Text"/>
    <w:basedOn w:val="Normal"/>
    <w:link w:val="TextodebaloChar"/>
    <w:uiPriority w:val="99"/>
    <w:semiHidden/>
    <w:unhideWhenUsed/>
    <w:rsid w:val="00F84D7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4D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DEB"/>
  </w:style>
  <w:style w:type="paragraph" w:styleId="Ttulo1">
    <w:name w:val="heading 1"/>
    <w:basedOn w:val="Normal1"/>
    <w:next w:val="Normal1"/>
    <w:rsid w:val="006326B6"/>
    <w:pPr>
      <w:keepNext/>
      <w:keepLines/>
      <w:spacing w:before="400" w:after="120"/>
      <w:outlineLvl w:val="0"/>
    </w:pPr>
    <w:rPr>
      <w:sz w:val="40"/>
      <w:szCs w:val="40"/>
    </w:rPr>
  </w:style>
  <w:style w:type="paragraph" w:styleId="Ttulo2">
    <w:name w:val="heading 2"/>
    <w:basedOn w:val="Normal1"/>
    <w:next w:val="Normal1"/>
    <w:rsid w:val="006326B6"/>
    <w:pPr>
      <w:keepNext/>
      <w:keepLines/>
      <w:spacing w:before="360" w:after="120"/>
      <w:outlineLvl w:val="1"/>
    </w:pPr>
    <w:rPr>
      <w:sz w:val="32"/>
      <w:szCs w:val="32"/>
    </w:rPr>
  </w:style>
  <w:style w:type="paragraph" w:styleId="Ttulo3">
    <w:name w:val="heading 3"/>
    <w:basedOn w:val="Normal1"/>
    <w:next w:val="Normal1"/>
    <w:rsid w:val="006326B6"/>
    <w:pPr>
      <w:keepNext/>
      <w:keepLines/>
      <w:spacing w:before="320" w:after="80"/>
      <w:outlineLvl w:val="2"/>
    </w:pPr>
    <w:rPr>
      <w:color w:val="434343"/>
      <w:sz w:val="28"/>
      <w:szCs w:val="28"/>
    </w:rPr>
  </w:style>
  <w:style w:type="paragraph" w:styleId="Ttulo4">
    <w:name w:val="heading 4"/>
    <w:basedOn w:val="Normal1"/>
    <w:next w:val="Normal1"/>
    <w:rsid w:val="006326B6"/>
    <w:pPr>
      <w:keepNext/>
      <w:keepLines/>
      <w:spacing w:before="280" w:after="80"/>
      <w:outlineLvl w:val="3"/>
    </w:pPr>
    <w:rPr>
      <w:color w:val="666666"/>
      <w:sz w:val="24"/>
      <w:szCs w:val="24"/>
    </w:rPr>
  </w:style>
  <w:style w:type="paragraph" w:styleId="Ttulo5">
    <w:name w:val="heading 5"/>
    <w:basedOn w:val="Normal1"/>
    <w:next w:val="Normal1"/>
    <w:rsid w:val="006326B6"/>
    <w:pPr>
      <w:keepNext/>
      <w:keepLines/>
      <w:spacing w:before="240" w:after="80"/>
      <w:outlineLvl w:val="4"/>
    </w:pPr>
    <w:rPr>
      <w:color w:val="666666"/>
    </w:rPr>
  </w:style>
  <w:style w:type="paragraph" w:styleId="Ttulo6">
    <w:name w:val="heading 6"/>
    <w:basedOn w:val="Normal1"/>
    <w:next w:val="Normal1"/>
    <w:rsid w:val="006326B6"/>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6326B6"/>
  </w:style>
  <w:style w:type="table" w:customStyle="1" w:styleId="TableNormal">
    <w:name w:val="Table Normal"/>
    <w:rsid w:val="006326B6"/>
    <w:tblPr>
      <w:tblCellMar>
        <w:top w:w="0" w:type="dxa"/>
        <w:left w:w="0" w:type="dxa"/>
        <w:bottom w:w="0" w:type="dxa"/>
        <w:right w:w="0" w:type="dxa"/>
      </w:tblCellMar>
    </w:tblPr>
  </w:style>
  <w:style w:type="paragraph" w:styleId="Ttulo">
    <w:name w:val="Title"/>
    <w:basedOn w:val="Normal1"/>
    <w:next w:val="Normal1"/>
    <w:rsid w:val="006326B6"/>
    <w:pPr>
      <w:keepNext/>
      <w:keepLines/>
      <w:spacing w:after="60"/>
    </w:pPr>
    <w:rPr>
      <w:sz w:val="52"/>
      <w:szCs w:val="52"/>
    </w:rPr>
  </w:style>
  <w:style w:type="paragraph" w:styleId="Subttulo">
    <w:name w:val="Subtitle"/>
    <w:basedOn w:val="Normal1"/>
    <w:next w:val="Normal1"/>
    <w:rsid w:val="006326B6"/>
    <w:pPr>
      <w:keepNext/>
      <w:keepLines/>
      <w:spacing w:after="320"/>
    </w:pPr>
    <w:rPr>
      <w:color w:val="666666"/>
      <w:sz w:val="30"/>
      <w:szCs w:val="30"/>
    </w:rPr>
  </w:style>
  <w:style w:type="paragraph" w:styleId="PargrafodaLista">
    <w:name w:val="List Paragraph"/>
    <w:basedOn w:val="Normal"/>
    <w:uiPriority w:val="34"/>
    <w:qFormat/>
    <w:rsid w:val="00CA52A7"/>
    <w:pPr>
      <w:spacing w:after="200"/>
      <w:ind w:left="720"/>
      <w:contextualSpacing/>
    </w:pPr>
    <w:rPr>
      <w:rFonts w:asciiTheme="minorHAnsi" w:eastAsiaTheme="minorEastAsia" w:hAnsiTheme="minorHAnsi" w:cstheme="minorBidi"/>
    </w:rPr>
  </w:style>
  <w:style w:type="character" w:styleId="Hyperlink">
    <w:name w:val="Hyperlink"/>
    <w:basedOn w:val="Fontepargpadro"/>
    <w:uiPriority w:val="99"/>
    <w:unhideWhenUsed/>
    <w:rsid w:val="00680DE6"/>
    <w:rPr>
      <w:color w:val="0000FF" w:themeColor="hyperlink"/>
      <w:u w:val="single"/>
    </w:rPr>
  </w:style>
  <w:style w:type="paragraph" w:styleId="Textodebalo">
    <w:name w:val="Balloon Text"/>
    <w:basedOn w:val="Normal"/>
    <w:link w:val="TextodebaloChar"/>
    <w:uiPriority w:val="99"/>
    <w:semiHidden/>
    <w:unhideWhenUsed/>
    <w:rsid w:val="00F84D7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4D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052473">
      <w:bodyDiv w:val="1"/>
      <w:marLeft w:val="0"/>
      <w:marRight w:val="0"/>
      <w:marTop w:val="0"/>
      <w:marBottom w:val="0"/>
      <w:divBdr>
        <w:top w:val="none" w:sz="0" w:space="0" w:color="auto"/>
        <w:left w:val="none" w:sz="0" w:space="0" w:color="auto"/>
        <w:bottom w:val="none" w:sz="0" w:space="0" w:color="auto"/>
        <w:right w:val="none" w:sz="0" w:space="0" w:color="auto"/>
      </w:divBdr>
    </w:div>
    <w:div w:id="1547834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uropreto.mg.gov.br/histori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eer.ufrgs.br/iluminuras/article/view/44388/28043" TargetMode="External"/><Relationship Id="rId4" Type="http://schemas.openxmlformats.org/officeDocument/2006/relationships/webSettings" Target="webSettings.xml"/><Relationship Id="rId9" Type="http://schemas.openxmlformats.org/officeDocument/2006/relationships/hyperlink" Target="http://www.ouropreto.mg.gov.br/hist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4550</Words>
  <Characters>24572</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cp:lastModifiedBy>
  <cp:revision>2</cp:revision>
  <dcterms:created xsi:type="dcterms:W3CDTF">2019-07-16T13:39:00Z</dcterms:created>
  <dcterms:modified xsi:type="dcterms:W3CDTF">2019-07-16T13:39:00Z</dcterms:modified>
</cp:coreProperties>
</file>